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2D" w:rsidRDefault="00DD752D" w:rsidP="00DD752D">
      <w:pPr>
        <w:jc w:val="right"/>
        <w:rPr>
          <w:rFonts w:ascii="Times New Roman" w:hAnsi="Times New Roman"/>
          <w:b/>
          <w:bCs/>
          <w:noProof/>
          <w:sz w:val="28"/>
          <w:szCs w:val="24"/>
        </w:rPr>
      </w:pPr>
      <w:r>
        <w:rPr>
          <w:rFonts w:ascii="Times New Roman" w:hAnsi="Times New Roman"/>
          <w:b/>
          <w:bCs/>
          <w:noProof/>
          <w:sz w:val="28"/>
          <w:szCs w:val="24"/>
        </w:rPr>
        <w:t xml:space="preserve">                    </w:t>
      </w:r>
    </w:p>
    <w:p w:rsidR="00DD752D" w:rsidRPr="00045F51" w:rsidRDefault="00DD752D" w:rsidP="00DD752D">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DD752D" w:rsidRPr="00045F51" w:rsidRDefault="00DD752D" w:rsidP="00DD752D">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DD752D" w:rsidRPr="00045F51" w:rsidRDefault="00DD752D" w:rsidP="00DD752D">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DD752D" w:rsidRPr="00045F51" w:rsidRDefault="00DD752D" w:rsidP="00DD752D">
      <w:pPr>
        <w:spacing w:after="0"/>
        <w:ind w:left="708" w:firstLine="708"/>
        <w:jc w:val="center"/>
        <w:rPr>
          <w:rFonts w:ascii="Times New Roman" w:hAnsi="Times New Roman"/>
          <w:sz w:val="24"/>
          <w:szCs w:val="24"/>
        </w:rPr>
      </w:pPr>
    </w:p>
    <w:p w:rsidR="00DD752D" w:rsidRPr="00045F51" w:rsidRDefault="00DD752D" w:rsidP="00DD752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DD752D" w:rsidRDefault="00DD752D" w:rsidP="00DD752D">
      <w:pPr>
        <w:jc w:val="center"/>
        <w:rPr>
          <w:b/>
          <w:sz w:val="24"/>
          <w:szCs w:val="24"/>
        </w:rPr>
      </w:pPr>
    </w:p>
    <w:p w:rsidR="00DD752D" w:rsidRPr="00045F51" w:rsidRDefault="005C1971" w:rsidP="00DD752D">
      <w:pPr>
        <w:pStyle w:val="20"/>
        <w:shd w:val="clear" w:color="auto" w:fill="auto"/>
        <w:spacing w:after="0" w:line="240" w:lineRule="auto"/>
        <w:jc w:val="left"/>
        <w:rPr>
          <w:rStyle w:val="a4"/>
          <w:bCs w:val="0"/>
          <w:color w:val="000000"/>
          <w:sz w:val="28"/>
          <w:szCs w:val="28"/>
        </w:rPr>
      </w:pPr>
      <w:r>
        <w:rPr>
          <w:rStyle w:val="a4"/>
          <w:bCs w:val="0"/>
          <w:color w:val="000000"/>
          <w:sz w:val="28"/>
          <w:szCs w:val="28"/>
        </w:rPr>
        <w:t>11.11</w:t>
      </w:r>
      <w:r w:rsidR="00DD752D">
        <w:rPr>
          <w:rStyle w:val="a4"/>
          <w:bCs w:val="0"/>
          <w:color w:val="000000"/>
          <w:sz w:val="28"/>
          <w:szCs w:val="28"/>
        </w:rPr>
        <w:t>.2022 года</w:t>
      </w:r>
      <w:r w:rsidR="00DD752D" w:rsidRPr="009B0B24">
        <w:rPr>
          <w:rStyle w:val="a4"/>
          <w:bCs w:val="0"/>
          <w:color w:val="000000"/>
          <w:sz w:val="28"/>
          <w:szCs w:val="28"/>
        </w:rPr>
        <w:tab/>
      </w:r>
      <w:r w:rsidR="00DD752D" w:rsidRPr="009B0B24">
        <w:rPr>
          <w:rStyle w:val="a4"/>
          <w:bCs w:val="0"/>
          <w:color w:val="000000"/>
          <w:sz w:val="28"/>
          <w:szCs w:val="28"/>
        </w:rPr>
        <w:tab/>
      </w:r>
      <w:r w:rsidR="00DD752D" w:rsidRPr="009B0B24">
        <w:rPr>
          <w:rStyle w:val="a4"/>
          <w:bCs w:val="0"/>
          <w:color w:val="000000"/>
          <w:sz w:val="28"/>
          <w:szCs w:val="28"/>
        </w:rPr>
        <w:tab/>
        <w:t xml:space="preserve"> </w:t>
      </w:r>
      <w:r w:rsidR="00DD752D">
        <w:rPr>
          <w:rStyle w:val="a4"/>
          <w:bCs w:val="0"/>
          <w:color w:val="000000"/>
          <w:sz w:val="28"/>
          <w:szCs w:val="28"/>
        </w:rPr>
        <w:t xml:space="preserve">    </w:t>
      </w:r>
      <w:r w:rsidR="00DD752D" w:rsidRPr="009B0B24">
        <w:rPr>
          <w:rStyle w:val="a4"/>
          <w:bCs w:val="0"/>
          <w:color w:val="000000"/>
          <w:sz w:val="28"/>
          <w:szCs w:val="28"/>
        </w:rPr>
        <w:t xml:space="preserve"> </w:t>
      </w:r>
      <w:r w:rsidR="00DD752D">
        <w:rPr>
          <w:rStyle w:val="a4"/>
          <w:bCs w:val="0"/>
          <w:color w:val="000000"/>
          <w:sz w:val="28"/>
          <w:szCs w:val="28"/>
        </w:rPr>
        <w:t xml:space="preserve">        </w:t>
      </w:r>
      <w:r>
        <w:rPr>
          <w:rStyle w:val="a4"/>
          <w:bCs w:val="0"/>
          <w:color w:val="000000"/>
          <w:sz w:val="28"/>
          <w:szCs w:val="28"/>
        </w:rPr>
        <w:t xml:space="preserve">  №</w:t>
      </w:r>
      <w:r w:rsidRPr="005C1971">
        <w:rPr>
          <w:rStyle w:val="a4"/>
          <w:bCs w:val="0"/>
          <w:color w:val="000000"/>
          <w:sz w:val="28"/>
          <w:szCs w:val="28"/>
        </w:rPr>
        <w:t xml:space="preserve"> 47</w:t>
      </w:r>
      <w:r w:rsidR="00DD752D" w:rsidRPr="009B0B24">
        <w:rPr>
          <w:rStyle w:val="a4"/>
          <w:bCs w:val="0"/>
          <w:color w:val="000000"/>
          <w:sz w:val="28"/>
          <w:szCs w:val="28"/>
        </w:rPr>
        <w:tab/>
        <w:t xml:space="preserve">                     </w:t>
      </w:r>
      <w:r w:rsidR="00DD752D">
        <w:rPr>
          <w:rStyle w:val="a4"/>
          <w:bCs w:val="0"/>
          <w:color w:val="000000"/>
          <w:sz w:val="28"/>
          <w:szCs w:val="28"/>
        </w:rPr>
        <w:t xml:space="preserve">          </w:t>
      </w:r>
      <w:r w:rsidR="00DD752D" w:rsidRPr="00DD752D">
        <w:rPr>
          <w:rStyle w:val="a4"/>
          <w:bCs w:val="0"/>
          <w:color w:val="000000"/>
          <w:sz w:val="28"/>
          <w:szCs w:val="28"/>
        </w:rPr>
        <w:t>ст.Ермаковская</w:t>
      </w:r>
    </w:p>
    <w:p w:rsidR="00DD752D" w:rsidRPr="009B0B24" w:rsidRDefault="00DD752D" w:rsidP="00DD752D">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4071A1" w:rsidRPr="00BC26AD" w:rsidRDefault="004071A1" w:rsidP="007F5AE6">
      <w:pPr>
        <w:suppressAutoHyphens/>
        <w:spacing w:after="0" w:line="240" w:lineRule="auto"/>
        <w:rPr>
          <w:rFonts w:ascii="Times New Roman" w:hAnsi="Times New Roman"/>
          <w:b/>
          <w:bCs/>
          <w:color w:val="000000"/>
          <w:sz w:val="28"/>
          <w:szCs w:val="28"/>
          <w:lang w:eastAsia="ar-SA"/>
        </w:rPr>
      </w:pPr>
    </w:p>
    <w:p w:rsidR="00D03AAE" w:rsidRPr="00BC26AD" w:rsidRDefault="00D03AAE" w:rsidP="007F5AE6">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7F5AE6">
        <w:rPr>
          <w:rFonts w:ascii="Times New Roman" w:hAnsi="Times New Roman"/>
          <w:bCs/>
          <w:sz w:val="28"/>
          <w:lang w:eastAsia="ar-SA"/>
        </w:rPr>
        <w:t>ставления муниципальной услуги «</w:t>
      </w:r>
      <w:r w:rsidR="004D1E07" w:rsidRPr="004D1E07">
        <w:rPr>
          <w:rFonts w:ascii="Times New Roman" w:hAnsi="Times New Roman"/>
          <w:bCs/>
          <w:sz w:val="28"/>
          <w:lang w:eastAsia="ar-SA"/>
        </w:rPr>
        <w:t>Предварительное</w:t>
      </w:r>
      <w:r w:rsidR="007F5AE6">
        <w:rPr>
          <w:rFonts w:ascii="Times New Roman" w:hAnsi="Times New Roman"/>
          <w:bCs/>
          <w:sz w:val="28"/>
          <w:lang w:eastAsia="ar-SA"/>
        </w:rPr>
        <w:t xml:space="preserve"> </w:t>
      </w:r>
      <w:r w:rsidR="004D1E07" w:rsidRPr="004D1E07">
        <w:rPr>
          <w:rFonts w:ascii="Times New Roman" w:hAnsi="Times New Roman"/>
          <w:bCs/>
          <w:sz w:val="28"/>
          <w:lang w:eastAsia="ar-SA"/>
        </w:rPr>
        <w:t>согласование предоставления земельного участка</w:t>
      </w:r>
      <w:bookmarkEnd w:id="0"/>
      <w:bookmarkEnd w:id="1"/>
      <w:r w:rsidR="007F5AE6">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F5AE6">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27.07.2010 № 210-ФЗ «О</w:t>
      </w:r>
      <w:r w:rsidR="00500880" w:rsidRPr="00BC26AD">
        <w:rPr>
          <w:rFonts w:ascii="Times New Roman" w:hAnsi="Times New Roman" w:cs="Arial"/>
          <w:sz w:val="28"/>
          <w:szCs w:val="28"/>
          <w:lang w:eastAsia="ar-SA"/>
        </w:rPr>
        <w:t>б организации предоставления государственных и муниципальных услуг</w:t>
      </w:r>
      <w:r w:rsidR="007F5AE6">
        <w:rPr>
          <w:rFonts w:ascii="Times New Roman" w:hAnsi="Times New Roman" w:cs="Arial"/>
          <w:sz w:val="28"/>
          <w:szCs w:val="28"/>
          <w:lang w:eastAsia="ar-SA"/>
        </w:rPr>
        <w:t>»</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A64435">
        <w:rPr>
          <w:rFonts w:ascii="Times New Roman" w:hAnsi="Times New Roman"/>
          <w:sz w:val="28"/>
          <w:szCs w:val="28"/>
        </w:rPr>
        <w:t>«</w:t>
      </w:r>
      <w:r w:rsidR="00DD752D">
        <w:rPr>
          <w:rFonts w:ascii="Times New Roman" w:hAnsi="Times New Roman"/>
          <w:sz w:val="28"/>
          <w:szCs w:val="28"/>
        </w:rPr>
        <w:t>Ермаков</w:t>
      </w:r>
      <w:r w:rsidR="00A64435">
        <w:rPr>
          <w:rFonts w:ascii="Times New Roman" w:hAnsi="Times New Roman"/>
          <w:sz w:val="28"/>
          <w:szCs w:val="28"/>
        </w:rPr>
        <w:t>ское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A6443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64435">
        <w:rPr>
          <w:rFonts w:ascii="Times New Roman" w:hAnsi="Times New Roman"/>
          <w:b/>
          <w:bCs/>
          <w:sz w:val="28"/>
          <w:szCs w:val="28"/>
        </w:rPr>
        <w:t>Ю</w:t>
      </w:r>
      <w:r w:rsidRPr="00BC26AD">
        <w:rPr>
          <w:rFonts w:ascii="Times New Roman" w:hAnsi="Times New Roman"/>
          <w:b/>
          <w:bCs/>
          <w:sz w:val="28"/>
          <w:szCs w:val="28"/>
        </w:rPr>
        <w:t>:</w:t>
      </w:r>
    </w:p>
    <w:p w:rsidR="00D03AAE" w:rsidRPr="007F5AE6"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7F5AE6">
        <w:rPr>
          <w:rStyle w:val="ab"/>
          <w:rFonts w:ascii="Times New Roman" w:hAnsi="Times New Roman"/>
          <w:color w:val="000000"/>
          <w:sz w:val="28"/>
          <w:szCs w:val="28"/>
        </w:rPr>
        <w:t>ставления муниципальной услуги «</w:t>
      </w:r>
      <w:r w:rsidR="004D1E07" w:rsidRPr="004D1E07">
        <w:rPr>
          <w:rFonts w:ascii="Times New Roman" w:hAnsi="Times New Roman"/>
          <w:bCs/>
          <w:color w:val="000000"/>
          <w:sz w:val="28"/>
          <w:szCs w:val="28"/>
        </w:rPr>
        <w:t xml:space="preserve">Предварительное согласование предоставления земельного </w:t>
      </w:r>
      <w:r w:rsidR="004D1E07" w:rsidRPr="007F5AE6">
        <w:rPr>
          <w:rFonts w:ascii="Times New Roman" w:hAnsi="Times New Roman"/>
          <w:bCs/>
          <w:color w:val="000000"/>
          <w:sz w:val="28"/>
          <w:szCs w:val="28"/>
        </w:rPr>
        <w:t>участка</w:t>
      </w:r>
      <w:bookmarkEnd w:id="2"/>
      <w:r w:rsidR="007F5AE6" w:rsidRPr="007F5AE6">
        <w:rPr>
          <w:rStyle w:val="ab"/>
          <w:rFonts w:ascii="Times New Roman" w:hAnsi="Times New Roman"/>
          <w:color w:val="000000"/>
          <w:sz w:val="28"/>
          <w:szCs w:val="28"/>
        </w:rPr>
        <w:t>»</w:t>
      </w:r>
      <w:r w:rsidR="00A30E40" w:rsidRPr="007F5AE6">
        <w:rPr>
          <w:rStyle w:val="ab"/>
          <w:rFonts w:ascii="Times New Roman" w:hAnsi="Times New Roman"/>
          <w:color w:val="000000"/>
          <w:sz w:val="28"/>
          <w:szCs w:val="28"/>
        </w:rPr>
        <w:t>.</w:t>
      </w:r>
    </w:p>
    <w:p w:rsidR="00FF3812" w:rsidRPr="007F5AE6" w:rsidRDefault="007F5AE6" w:rsidP="007F5AE6">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3" w:name="_Hlk94090983"/>
      <w:r>
        <w:rPr>
          <w:rFonts w:ascii="Times New Roman" w:hAnsi="Times New Roman"/>
          <w:sz w:val="28"/>
          <w:szCs w:val="28"/>
          <w:shd w:val="clear" w:color="auto" w:fill="FFFFFF"/>
        </w:rPr>
        <w:t xml:space="preserve">2. Признать утратившим силу </w:t>
      </w:r>
      <w:r w:rsidR="000E7B00" w:rsidRPr="007F5AE6">
        <w:rPr>
          <w:rFonts w:ascii="Times New Roman" w:hAnsi="Times New Roman"/>
          <w:sz w:val="28"/>
          <w:szCs w:val="28"/>
          <w:shd w:val="clear" w:color="auto" w:fill="FFFFFF"/>
        </w:rPr>
        <w:t>п</w:t>
      </w:r>
      <w:r w:rsidR="00A30E40" w:rsidRPr="007F5AE6">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Администрации </w:t>
      </w:r>
      <w:r w:rsidR="00DD752D">
        <w:rPr>
          <w:rFonts w:ascii="Times New Roman" w:hAnsi="Times New Roman"/>
          <w:sz w:val="28"/>
          <w:szCs w:val="28"/>
          <w:shd w:val="clear" w:color="auto" w:fill="FFFFFF"/>
        </w:rPr>
        <w:t>Ермаков</w:t>
      </w:r>
      <w:r>
        <w:rPr>
          <w:rFonts w:ascii="Times New Roman" w:hAnsi="Times New Roman"/>
          <w:sz w:val="28"/>
          <w:szCs w:val="28"/>
          <w:shd w:val="clear" w:color="auto" w:fill="FFFFFF"/>
        </w:rPr>
        <w:t xml:space="preserve">ского сельского поселения от </w:t>
      </w:r>
      <w:hyperlink r:id="rId8" w:tgtFrame="_blank" w:history="1">
        <w:r w:rsidR="00DD752D">
          <w:rPr>
            <w:rStyle w:val="ad"/>
            <w:rFonts w:ascii="Times New Roman" w:hAnsi="Times New Roman"/>
            <w:color w:val="auto"/>
            <w:sz w:val="28"/>
            <w:szCs w:val="28"/>
            <w:u w:val="none"/>
            <w:shd w:val="clear" w:color="auto" w:fill="FFFFFF"/>
          </w:rPr>
          <w:t>26</w:t>
        </w:r>
        <w:r w:rsidR="00101F67">
          <w:rPr>
            <w:rStyle w:val="ad"/>
            <w:rFonts w:ascii="Times New Roman" w:hAnsi="Times New Roman"/>
            <w:color w:val="auto"/>
            <w:sz w:val="28"/>
            <w:szCs w:val="28"/>
            <w:u w:val="none"/>
            <w:shd w:val="clear" w:color="auto" w:fill="FFFFFF"/>
          </w:rPr>
          <w:t>.10.2018 года №</w:t>
        </w:r>
        <w:r w:rsidR="00DD752D">
          <w:rPr>
            <w:rStyle w:val="ad"/>
            <w:rFonts w:ascii="Times New Roman" w:hAnsi="Times New Roman"/>
            <w:color w:val="auto"/>
            <w:sz w:val="28"/>
            <w:szCs w:val="28"/>
            <w:u w:val="none"/>
            <w:shd w:val="clear" w:color="auto" w:fill="FFFFFF"/>
          </w:rPr>
          <w:t xml:space="preserve"> 86</w:t>
        </w:r>
      </w:hyperlink>
      <w:r w:rsidR="00DD752D">
        <w:t xml:space="preserve"> </w:t>
      </w:r>
      <w:r w:rsidRPr="007F5AE6">
        <w:rPr>
          <w:rFonts w:ascii="Times New Roman" w:hAnsi="Times New Roman"/>
          <w:sz w:val="28"/>
          <w:szCs w:val="28"/>
          <w:shd w:val="clear" w:color="auto" w:fill="FFFFFF"/>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101F67">
        <w:rPr>
          <w:rFonts w:ascii="Times New Roman" w:hAnsi="Times New Roman"/>
          <w:sz w:val="28"/>
          <w:szCs w:val="28"/>
          <w:shd w:val="clear" w:color="auto" w:fill="FFFFFF"/>
        </w:rPr>
        <w:t>.</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7F5AE6">
        <w:rPr>
          <w:rFonts w:ascii="Times New Roman" w:hAnsi="Times New Roman"/>
          <w:bCs/>
          <w:sz w:val="28"/>
          <w:szCs w:val="28"/>
        </w:rPr>
        <w:t>3. Настоящее постановление вступает в силу со дня его официального</w:t>
      </w:r>
      <w:r w:rsidRPr="00E23CE3">
        <w:rPr>
          <w:rFonts w:ascii="Times New Roman" w:hAnsi="Times New Roman"/>
          <w:bCs/>
          <w:sz w:val="28"/>
          <w:szCs w:val="28"/>
        </w:rPr>
        <w:t xml:space="preserve"> опубликования (обнародования) в установленном порядке.  </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rsidR="00A64435" w:rsidRDefault="00A64435" w:rsidP="00A64435">
      <w:pPr>
        <w:spacing w:after="0" w:line="240" w:lineRule="auto"/>
        <w:rPr>
          <w:rFonts w:ascii="Times New Roman" w:hAnsi="Times New Roman"/>
          <w:sz w:val="28"/>
          <w:szCs w:val="28"/>
        </w:rPr>
      </w:pPr>
    </w:p>
    <w:p w:rsidR="00101F67" w:rsidRDefault="00101F67" w:rsidP="00A64435">
      <w:pPr>
        <w:spacing w:after="0" w:line="240" w:lineRule="auto"/>
        <w:rPr>
          <w:rFonts w:ascii="Times New Roman" w:hAnsi="Times New Roman"/>
          <w:sz w:val="28"/>
          <w:szCs w:val="28"/>
        </w:rPr>
      </w:pPr>
    </w:p>
    <w:p w:rsidR="00101F67" w:rsidRDefault="00A64435" w:rsidP="00A64435">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64435" w:rsidRPr="0040419E" w:rsidRDefault="00DD752D" w:rsidP="00A64435">
      <w:pPr>
        <w:spacing w:after="0" w:line="240" w:lineRule="auto"/>
        <w:rPr>
          <w:rFonts w:ascii="Times New Roman" w:hAnsi="Times New Roman"/>
          <w:sz w:val="28"/>
          <w:szCs w:val="28"/>
        </w:rPr>
      </w:pPr>
      <w:r>
        <w:rPr>
          <w:rFonts w:ascii="Times New Roman" w:hAnsi="Times New Roman"/>
          <w:sz w:val="28"/>
          <w:szCs w:val="28"/>
        </w:rPr>
        <w:t>Ермаков</w:t>
      </w:r>
      <w:r w:rsidR="00A64435" w:rsidRPr="0040419E">
        <w:rPr>
          <w:rFonts w:ascii="Times New Roman" w:hAnsi="Times New Roman"/>
          <w:sz w:val="28"/>
          <w:szCs w:val="28"/>
        </w:rPr>
        <w:t xml:space="preserve">ского  </w:t>
      </w:r>
      <w:r>
        <w:rPr>
          <w:rFonts w:ascii="Times New Roman" w:hAnsi="Times New Roman"/>
          <w:sz w:val="28"/>
          <w:szCs w:val="28"/>
        </w:rPr>
        <w:t xml:space="preserve"> </w:t>
      </w:r>
      <w:r w:rsidR="00A64435" w:rsidRPr="0040419E">
        <w:rPr>
          <w:rFonts w:ascii="Times New Roman" w:hAnsi="Times New Roman"/>
          <w:sz w:val="28"/>
          <w:szCs w:val="28"/>
        </w:rPr>
        <w:t xml:space="preserve">сельского поселения                                        </w:t>
      </w:r>
      <w:r>
        <w:rPr>
          <w:rFonts w:ascii="Times New Roman" w:hAnsi="Times New Roman"/>
          <w:sz w:val="28"/>
          <w:szCs w:val="28"/>
        </w:rPr>
        <w:t xml:space="preserve">  </w:t>
      </w:r>
      <w:r w:rsidR="00A64435" w:rsidRPr="0040419E">
        <w:rPr>
          <w:rFonts w:ascii="Times New Roman" w:hAnsi="Times New Roman"/>
          <w:sz w:val="28"/>
          <w:szCs w:val="28"/>
        </w:rPr>
        <w:t xml:space="preserve"> </w:t>
      </w:r>
      <w:r>
        <w:rPr>
          <w:rFonts w:ascii="Times New Roman" w:hAnsi="Times New Roman"/>
          <w:sz w:val="28"/>
          <w:szCs w:val="28"/>
        </w:rPr>
        <w:t>Е.В.Калашников</w:t>
      </w:r>
    </w:p>
    <w:p w:rsidR="00A64435" w:rsidRDefault="00A64435" w:rsidP="00A64435">
      <w:pPr>
        <w:widowControl w:val="0"/>
        <w:overflowPunct w:val="0"/>
        <w:autoSpaceDE w:val="0"/>
        <w:autoSpaceDN w:val="0"/>
        <w:adjustRightInd w:val="0"/>
        <w:spacing w:after="0" w:line="221" w:lineRule="auto"/>
        <w:ind w:right="2060"/>
        <w:rPr>
          <w:rFonts w:ascii="Times New Roman" w:hAnsi="Times New Roman"/>
          <w:b/>
          <w:bCs/>
          <w:sz w:val="27"/>
          <w:szCs w:val="27"/>
        </w:rPr>
      </w:pP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101F67" w:rsidRDefault="00101F67"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64435" w:rsidTr="00E535F8">
        <w:tc>
          <w:tcPr>
            <w:tcW w:w="4705" w:type="dxa"/>
            <w:shd w:val="clear" w:color="auto" w:fill="auto"/>
          </w:tcPr>
          <w:p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64435">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64435">
              <w:rPr>
                <w:rFonts w:ascii="Times New Roman" w:hAnsi="Times New Roman"/>
                <w:sz w:val="20"/>
                <w:szCs w:val="20"/>
                <w:lang w:eastAsia="en-US"/>
              </w:rPr>
              <w:t xml:space="preserve"> Администрации </w:t>
            </w:r>
          </w:p>
          <w:p w:rsidR="00AB40A5" w:rsidRPr="00A64435" w:rsidRDefault="00DD752D"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A64435">
              <w:rPr>
                <w:rFonts w:ascii="Times New Roman" w:hAnsi="Times New Roman"/>
                <w:sz w:val="20"/>
                <w:szCs w:val="20"/>
                <w:lang w:eastAsia="en-US"/>
              </w:rPr>
              <w:t xml:space="preserve">ского </w:t>
            </w:r>
            <w:r w:rsidR="00AB40A5" w:rsidRPr="00A64435">
              <w:rPr>
                <w:rFonts w:ascii="Times New Roman" w:hAnsi="Times New Roman"/>
                <w:sz w:val="20"/>
                <w:szCs w:val="20"/>
                <w:lang w:eastAsia="en-US"/>
              </w:rPr>
              <w:t xml:space="preserve">сельского поселения </w:t>
            </w:r>
          </w:p>
          <w:p w:rsidR="00AB40A5" w:rsidRPr="00A64435" w:rsidRDefault="005C1971" w:rsidP="00A64435">
            <w:pPr>
              <w:spacing w:after="0" w:line="240" w:lineRule="auto"/>
              <w:rPr>
                <w:rFonts w:ascii="Times New Roman" w:hAnsi="Times New Roman"/>
                <w:sz w:val="20"/>
                <w:szCs w:val="20"/>
                <w:lang w:eastAsia="en-US"/>
              </w:rPr>
            </w:pPr>
            <w:r>
              <w:rPr>
                <w:rFonts w:ascii="Times New Roman" w:hAnsi="Times New Roman"/>
                <w:sz w:val="20"/>
                <w:szCs w:val="20"/>
                <w:lang w:eastAsia="en-US"/>
              </w:rPr>
              <w:t>от  11.11</w:t>
            </w:r>
            <w:r w:rsidR="00AB40A5" w:rsidRPr="00A64435">
              <w:rPr>
                <w:rFonts w:ascii="Times New Roman" w:hAnsi="Times New Roman"/>
                <w:sz w:val="20"/>
                <w:szCs w:val="20"/>
                <w:lang w:eastAsia="en-US"/>
              </w:rPr>
              <w:t>.202</w:t>
            </w:r>
            <w:r w:rsidR="00A64435">
              <w:rPr>
                <w:rFonts w:ascii="Times New Roman" w:hAnsi="Times New Roman"/>
                <w:sz w:val="20"/>
                <w:szCs w:val="20"/>
                <w:lang w:eastAsia="en-US"/>
              </w:rPr>
              <w:t>2</w:t>
            </w:r>
            <w:r w:rsidR="00101F67">
              <w:rPr>
                <w:rFonts w:ascii="Times New Roman" w:hAnsi="Times New Roman"/>
                <w:sz w:val="20"/>
                <w:szCs w:val="20"/>
                <w:lang w:eastAsia="en-US"/>
              </w:rPr>
              <w:t xml:space="preserve">г. </w:t>
            </w:r>
            <w:r w:rsidR="00AB40A5" w:rsidRPr="00A64435">
              <w:rPr>
                <w:rFonts w:ascii="Times New Roman" w:hAnsi="Times New Roman"/>
                <w:sz w:val="20"/>
                <w:szCs w:val="20"/>
                <w:lang w:eastAsia="en-US"/>
              </w:rPr>
              <w:t xml:space="preserve">№ </w:t>
            </w:r>
            <w:r>
              <w:rPr>
                <w:rFonts w:ascii="Times New Roman" w:hAnsi="Times New Roman"/>
                <w:sz w:val="20"/>
                <w:szCs w:val="20"/>
                <w:lang w:eastAsia="en-US"/>
              </w:rPr>
              <w:t xml:space="preserve"> 47</w:t>
            </w:r>
          </w:p>
        </w:tc>
      </w:tr>
    </w:tbl>
    <w:p w:rsidR="00D03AAE" w:rsidRPr="00A6443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4D1E07" w:rsidRPr="00E23CE3">
        <w:rPr>
          <w:rFonts w:ascii="Times New Roman" w:hAnsi="Times New Roman"/>
          <w:b/>
          <w:bCs/>
          <w:sz w:val="28"/>
          <w:szCs w:val="28"/>
        </w:rPr>
        <w:t>Предварительное согласование предоставления земельного участка</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1105D8">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bookmarkEnd w:id="4"/>
      <w:bookmarkEnd w:id="5"/>
      <w:bookmarkEnd w:id="6"/>
      <w:r w:rsidR="001105D8">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1105D8">
        <w:rPr>
          <w:rFonts w:ascii="Times New Roman" w:hAnsi="Times New Roman"/>
          <w:sz w:val="28"/>
          <w:szCs w:val="28"/>
          <w:lang w:bidi="ru-RU"/>
        </w:rPr>
        <w:t xml:space="preserve"> «</w:t>
      </w:r>
      <w:r w:rsidR="004D1E07" w:rsidRPr="004D1E07">
        <w:rPr>
          <w:rFonts w:ascii="Times New Roman" w:hAnsi="Times New Roman"/>
          <w:bCs/>
          <w:sz w:val="28"/>
          <w:szCs w:val="28"/>
          <w:lang w:bidi="ru-RU"/>
        </w:rPr>
        <w:t>Предварительное согласование предоставления земельного участка</w:t>
      </w:r>
      <w:r w:rsidR="001105D8">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w:t>
      </w:r>
      <w:r w:rsidR="00D52ED7" w:rsidRPr="00A64435">
        <w:rPr>
          <w:rFonts w:ascii="Times New Roman" w:hAnsi="Times New Roman"/>
          <w:sz w:val="28"/>
          <w:szCs w:val="28"/>
          <w:lang w:bidi="ru-RU"/>
        </w:rPr>
        <w:t>) администрацией</w:t>
      </w:r>
      <w:r w:rsidR="00D52ED7" w:rsidRPr="00A64435">
        <w:rPr>
          <w:rFonts w:ascii="Times New Roman" w:hAnsi="Times New Roman"/>
          <w:bCs/>
          <w:sz w:val="28"/>
          <w:szCs w:val="28"/>
        </w:rPr>
        <w:t xml:space="preserve"> </w:t>
      </w:r>
      <w:bookmarkStart w:id="7" w:name="_Hlk99370622"/>
      <w:r w:rsidR="00DD752D">
        <w:rPr>
          <w:rFonts w:ascii="Times New Roman" w:hAnsi="Times New Roman"/>
          <w:bCs/>
          <w:sz w:val="28"/>
          <w:szCs w:val="28"/>
        </w:rPr>
        <w:t>Ермаков</w:t>
      </w:r>
      <w:r w:rsidR="00A64435" w:rsidRPr="00A64435">
        <w:rPr>
          <w:rFonts w:ascii="Times New Roman" w:hAnsi="Times New Roman"/>
          <w:bCs/>
          <w:sz w:val="28"/>
          <w:szCs w:val="28"/>
        </w:rPr>
        <w:t>ского</w:t>
      </w:r>
      <w:r w:rsidR="00D52ED7" w:rsidRPr="00A64435">
        <w:rPr>
          <w:rFonts w:ascii="Times New Roman" w:hAnsi="Times New Roman"/>
          <w:bCs/>
          <w:sz w:val="28"/>
          <w:szCs w:val="28"/>
          <w:lang w:bidi="ru-RU"/>
        </w:rPr>
        <w:t xml:space="preserve"> сельского поселения </w:t>
      </w:r>
      <w:bookmarkEnd w:id="7"/>
      <w:r w:rsidR="00D52ED7" w:rsidRPr="00A64435">
        <w:rPr>
          <w:rFonts w:ascii="Times New Roman" w:hAnsi="Times New Roman"/>
          <w:sz w:val="28"/>
          <w:szCs w:val="28"/>
          <w:lang w:bidi="ru-RU"/>
        </w:rPr>
        <w:t>(далее - Уполномоченный орган</w:t>
      </w:r>
      <w:r w:rsidR="00D52ED7" w:rsidRPr="00D52ED7">
        <w:rPr>
          <w:rFonts w:ascii="Times New Roman" w:hAnsi="Times New Roman"/>
          <w:sz w:val="28"/>
          <w:szCs w:val="28"/>
          <w:lang w:bidi="ru-RU"/>
        </w:rPr>
        <w:t>).</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D1E07" w:rsidRPr="004D1E07" w:rsidRDefault="00952FD8" w:rsidP="005B101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D1E07" w:rsidRPr="004D1E07">
        <w:rPr>
          <w:rFonts w:ascii="Times New Roman" w:hAnsi="Times New Roman"/>
          <w:sz w:val="28"/>
          <w:szCs w:val="28"/>
        </w:rPr>
        <w:t>Заявителями муниципальной услуги яв</w:t>
      </w:r>
      <w:r w:rsidR="005B101C">
        <w:rPr>
          <w:rFonts w:ascii="Times New Roman" w:hAnsi="Times New Roman"/>
          <w:sz w:val="28"/>
          <w:szCs w:val="28"/>
        </w:rPr>
        <w:t xml:space="preserve">ляются: </w:t>
      </w:r>
      <w:r w:rsidR="004D1E07"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sidR="005B101C">
        <w:rPr>
          <w:rFonts w:ascii="Times New Roman" w:hAnsi="Times New Roman"/>
          <w:sz w:val="28"/>
          <w:szCs w:val="28"/>
        </w:rPr>
        <w:t xml:space="preserve">ндивидуальные предприниматели) и </w:t>
      </w:r>
      <w:r w:rsidR="004D1E07" w:rsidRPr="004D1E07">
        <w:rPr>
          <w:rFonts w:ascii="Times New Roman" w:hAnsi="Times New Roman"/>
          <w:sz w:val="28"/>
          <w:szCs w:val="28"/>
        </w:rPr>
        <w:t>юридические лица всех форм собственности</w:t>
      </w:r>
      <w:r w:rsidR="005B101C">
        <w:rPr>
          <w:rFonts w:ascii="Times New Roman" w:hAnsi="Times New Roman"/>
          <w:sz w:val="28"/>
          <w:szCs w:val="28"/>
        </w:rPr>
        <w:t xml:space="preserve"> (далее – заявитель), согласно приложению № 2 к настоящему административному регламенту.</w:t>
      </w:r>
      <w:r w:rsidR="004D1E07" w:rsidRPr="004D1E07">
        <w:rPr>
          <w:rFonts w:ascii="Times New Roman" w:hAnsi="Times New Roman"/>
          <w:sz w:val="28"/>
          <w:szCs w:val="28"/>
        </w:rPr>
        <w:t xml:space="preserve"> </w:t>
      </w:r>
    </w:p>
    <w:p w:rsidR="000F1FBA" w:rsidRPr="000F1FBA" w:rsidRDefault="005B101C" w:rsidP="004D1E0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004D1E07"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sidR="00E23CE3">
        <w:rPr>
          <w:rFonts w:ascii="Times New Roman" w:hAnsi="Times New Roman"/>
          <w:sz w:val="28"/>
          <w:szCs w:val="28"/>
        </w:rPr>
        <w:t>Ростовской области</w:t>
      </w:r>
      <w:r w:rsidR="004D1E07"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004D1E07" w:rsidRPr="004D1E07">
        <w:rPr>
          <w:rFonts w:ascii="Times New Roman" w:hAnsi="Times New Roman"/>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13282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132820">
        <w:rPr>
          <w:rFonts w:ascii="Times New Roman" w:hAnsi="Times New Roman"/>
          <w:sz w:val="28"/>
          <w:szCs w:val="28"/>
          <w:lang w:bidi="ru-RU"/>
        </w:rPr>
        <w:t xml:space="preserve">многофункционального центра в информационно-телекоммуникационной сети «Интернет» </w:t>
      </w:r>
      <w:r w:rsidR="00C86582" w:rsidRPr="00132820">
        <w:rPr>
          <w:rFonts w:ascii="Times New Roman" w:hAnsi="Times New Roman"/>
          <w:sz w:val="28"/>
          <w:szCs w:val="28"/>
          <w:lang w:bidi="ru-RU"/>
        </w:rPr>
        <w:t>(</w:t>
      </w:r>
      <w:r w:rsidR="00DD752D" w:rsidRPr="004172BA">
        <w:rPr>
          <w:rFonts w:ascii="Times New Roman" w:hAnsi="Times New Roman"/>
          <w:color w:val="000000"/>
          <w:sz w:val="28"/>
          <w:szCs w:val="28"/>
        </w:rPr>
        <w:t xml:space="preserve">http:// </w:t>
      </w:r>
      <w:r w:rsidR="00DD752D" w:rsidRPr="008E00CC">
        <w:rPr>
          <w:rFonts w:ascii="Times New Roman" w:hAnsi="Times New Roman"/>
          <w:sz w:val="28"/>
          <w:szCs w:val="28"/>
          <w:lang w:val="en-US"/>
        </w:rPr>
        <w:t>www</w:t>
      </w:r>
      <w:r w:rsidR="00DD752D" w:rsidRPr="008E00CC">
        <w:rPr>
          <w:rFonts w:ascii="Times New Roman" w:hAnsi="Times New Roman"/>
          <w:sz w:val="28"/>
          <w:szCs w:val="28"/>
        </w:rPr>
        <w:t>.</w:t>
      </w:r>
      <w:r w:rsidR="00DD752D" w:rsidRPr="008E00CC">
        <w:rPr>
          <w:rFonts w:ascii="Times New Roman" w:hAnsi="Times New Roman"/>
          <w:sz w:val="28"/>
          <w:szCs w:val="28"/>
          <w:lang w:val="en-US"/>
        </w:rPr>
        <w:t>ermakovskoesp</w:t>
      </w:r>
      <w:r w:rsidR="00DD752D" w:rsidRPr="008E00CC">
        <w:rPr>
          <w:rFonts w:ascii="Times New Roman" w:hAnsi="Times New Roman"/>
          <w:sz w:val="28"/>
          <w:szCs w:val="28"/>
        </w:rPr>
        <w:t>.</w:t>
      </w:r>
      <w:r w:rsidR="00DD752D" w:rsidRPr="008E00CC">
        <w:rPr>
          <w:rFonts w:ascii="Times New Roman" w:hAnsi="Times New Roman"/>
          <w:sz w:val="28"/>
          <w:szCs w:val="28"/>
          <w:lang w:val="en-US"/>
        </w:rPr>
        <w:t>ru</w:t>
      </w:r>
      <w:r w:rsidR="00DD752D" w:rsidRPr="008E00CC">
        <w:rPr>
          <w:rFonts w:ascii="Times New Roman" w:hAnsi="Times New Roman"/>
          <w:sz w:val="28"/>
          <w:szCs w:val="28"/>
        </w:rPr>
        <w:t>.</w:t>
      </w:r>
      <w:r w:rsidR="00DD752D" w:rsidRPr="00AE7919">
        <w:rPr>
          <w:rFonts w:ascii="Times New Roman" w:hAnsi="Times New Roman"/>
          <w:sz w:val="28"/>
          <w:szCs w:val="28"/>
          <w:lang w:bidi="ru-RU"/>
        </w:rPr>
        <w:t>)</w:t>
      </w:r>
      <w:r w:rsidR="00C86582" w:rsidRPr="00132820">
        <w:rPr>
          <w:rFonts w:ascii="Times New Roman" w:hAnsi="Times New Roman"/>
          <w:sz w:val="28"/>
          <w:szCs w:val="28"/>
          <w:lang w:bidi="ru-RU"/>
        </w:rPr>
        <w:t xml:space="preserve">) </w:t>
      </w:r>
      <w:r w:rsidRPr="00132820">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32820">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32820">
        <w:rPr>
          <w:rFonts w:ascii="Times New Roman" w:hAnsi="Times New Roman"/>
          <w:sz w:val="28"/>
          <w:szCs w:val="28"/>
        </w:rPr>
        <w:t xml:space="preserve">администрацией </w:t>
      </w:r>
      <w:r w:rsidR="00DD752D">
        <w:rPr>
          <w:rFonts w:ascii="Times New Roman" w:hAnsi="Times New Roman"/>
          <w:sz w:val="28"/>
          <w:szCs w:val="28"/>
        </w:rPr>
        <w:t>Ермаков</w:t>
      </w:r>
      <w:r w:rsidR="00132820" w:rsidRPr="00132820">
        <w:rPr>
          <w:rFonts w:ascii="Times New Roman" w:hAnsi="Times New Roman"/>
          <w:sz w:val="28"/>
          <w:szCs w:val="28"/>
        </w:rPr>
        <w:t>ского</w:t>
      </w:r>
      <w:r w:rsidRPr="00132820">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E23CE3">
        <w:rPr>
          <w:rFonts w:ascii="Times New Roman" w:hAnsi="Times New Roman"/>
          <w:bCs/>
          <w:sz w:val="28"/>
          <w:szCs w:val="28"/>
          <w:lang w:bidi="ru-RU"/>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5B101C">
        <w:rPr>
          <w:rFonts w:ascii="Times New Roman" w:hAnsi="Times New Roman"/>
          <w:bCs/>
          <w:sz w:val="28"/>
          <w:szCs w:val="28"/>
          <w:lang w:bidi="ru-RU"/>
        </w:rPr>
        <w:t>, органы местного самоуправления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bookmarkStart w:id="9" w:name="_Hlk98857082"/>
      <w:r w:rsidRPr="00096C78">
        <w:rPr>
          <w:rFonts w:ascii="Times New Roman" w:hAnsi="Times New Roman"/>
          <w:bCs/>
          <w:sz w:val="28"/>
          <w:szCs w:val="28"/>
        </w:rPr>
        <w:t xml:space="preserve">- постановление </w:t>
      </w:r>
      <w:r>
        <w:rPr>
          <w:rFonts w:ascii="Times New Roman" w:hAnsi="Times New Roman"/>
          <w:bCs/>
          <w:sz w:val="28"/>
          <w:szCs w:val="28"/>
        </w:rPr>
        <w:t xml:space="preserve">Уполномоченного органа </w:t>
      </w:r>
      <w:r w:rsidRPr="00096C78">
        <w:rPr>
          <w:rFonts w:ascii="Times New Roman" w:hAnsi="Times New Roman"/>
          <w:bCs/>
          <w:sz w:val="28"/>
          <w:szCs w:val="28"/>
        </w:rPr>
        <w:t xml:space="preserve">о предварительном согласовании предоставления земельного участка; </w:t>
      </w:r>
    </w:p>
    <w:p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r w:rsidRPr="00096C78">
        <w:rPr>
          <w:rFonts w:ascii="Times New Roman" w:hAnsi="Times New Roman"/>
          <w:bCs/>
          <w:sz w:val="28"/>
          <w:szCs w:val="28"/>
        </w:rPr>
        <w:t>- постановление Уполномоченного органа об отказе в предварительном согласовании пр</w:t>
      </w:r>
      <w:r>
        <w:rPr>
          <w:rFonts w:ascii="Times New Roman" w:hAnsi="Times New Roman"/>
          <w:bCs/>
          <w:sz w:val="28"/>
          <w:szCs w:val="28"/>
        </w:rPr>
        <w:t>едоставления земельного участка.</w:t>
      </w:r>
      <w:r w:rsidRPr="00096C78">
        <w:rPr>
          <w:rFonts w:ascii="Times New Roman" w:hAnsi="Times New Roman"/>
          <w:bCs/>
          <w:sz w:val="28"/>
          <w:szCs w:val="28"/>
        </w:rPr>
        <w:t xml:space="preserve"> </w:t>
      </w:r>
    </w:p>
    <w:bookmarkEnd w:id="9"/>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 составляет не более 30 дней с даты регистрации заявления и прилагаемых документов в Уполномоченном органе.</w:t>
      </w:r>
    </w:p>
    <w:p w:rsidR="00096C78" w:rsidRPr="00096C78" w:rsidRDefault="00096C78" w:rsidP="00096C78">
      <w:pPr>
        <w:spacing w:after="0" w:line="240" w:lineRule="auto"/>
        <w:ind w:firstLine="540"/>
        <w:jc w:val="both"/>
        <w:rPr>
          <w:rFonts w:ascii="Times New Roman" w:hAnsi="Times New Roman"/>
          <w:sz w:val="28"/>
          <w:szCs w:val="28"/>
        </w:rPr>
      </w:pPr>
      <w:r w:rsidRPr="00096C78">
        <w:rPr>
          <w:rFonts w:ascii="Times New Roman" w:hAnsi="Times New Roman"/>
          <w:sz w:val="28"/>
          <w:szCs w:val="28"/>
        </w:rPr>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соответствии с постановлением Правительства Российской Федерации от 09.04.2022 № 629 "Об особенностях регулирования земельных отношений в </w:t>
      </w:r>
      <w:r w:rsidRPr="006076D5">
        <w:rPr>
          <w:rFonts w:ascii="Times New Roman" w:hAnsi="Times New Roman"/>
          <w:sz w:val="28"/>
          <w:szCs w:val="28"/>
        </w:rPr>
        <w:lastRenderedPageBreak/>
        <w:t>Российской Федерации в 2022 году" сроки предоставления муниципальной услуг</w:t>
      </w:r>
      <w:r w:rsidR="00317ACB">
        <w:rPr>
          <w:rFonts w:ascii="Times New Roman" w:hAnsi="Times New Roman"/>
          <w:sz w:val="28"/>
          <w:szCs w:val="28"/>
        </w:rPr>
        <w:t>и, установленные</w:t>
      </w:r>
      <w:r w:rsidR="00096C78">
        <w:rPr>
          <w:rFonts w:ascii="Times New Roman" w:hAnsi="Times New Roman"/>
          <w:sz w:val="28"/>
          <w:szCs w:val="28"/>
        </w:rPr>
        <w:t xml:space="preserve"> настоящим пунктом</w:t>
      </w:r>
      <w:r w:rsidRPr="006076D5">
        <w:rPr>
          <w:rFonts w:ascii="Times New Roman" w:hAnsi="Times New Roman"/>
          <w:sz w:val="28"/>
          <w:szCs w:val="28"/>
        </w:rPr>
        <w:t>,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Министерстве природных ресурсов</w:t>
      </w:r>
      <w:r w:rsidR="00E23CE3">
        <w:rPr>
          <w:rFonts w:ascii="Times New Roman" w:hAnsi="Times New Roman"/>
          <w:sz w:val="28"/>
          <w:szCs w:val="28"/>
        </w:rPr>
        <w:t xml:space="preserve"> и экологии Ростовской области </w:t>
      </w:r>
      <w:r w:rsidR="00096C78">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sidR="002B782D">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sidR="002B782D">
        <w:rPr>
          <w:rFonts w:ascii="Times New Roman" w:hAnsi="Times New Roman"/>
          <w:sz w:val="28"/>
          <w:szCs w:val="28"/>
        </w:rPr>
        <w:t>го личности при личном приеме):</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lastRenderedPageBreak/>
        <w:t xml:space="preserve">- свидетельство о рассмотрении ходатайства о признании беженцем на территории Российской Федерации (для беженцев);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2B782D"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782D" w:rsidRPr="002B782D" w:rsidRDefault="00374F2B" w:rsidP="002B782D">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002B782D"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физического лица: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374F2B"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sidR="005B101C">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казом Росреестра от 02.09.2020 № П/0321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002B782D">
        <w:rPr>
          <w:rFonts w:ascii="Times New Roman" w:hAnsi="Times New Roman"/>
          <w:sz w:val="28"/>
          <w:szCs w:val="28"/>
        </w:rPr>
        <w:t>, согласно приложению № 2</w:t>
      </w:r>
      <w:r w:rsidR="00200D25">
        <w:rPr>
          <w:rFonts w:ascii="Times New Roman" w:hAnsi="Times New Roman"/>
          <w:sz w:val="28"/>
          <w:szCs w:val="28"/>
        </w:rPr>
        <w:t xml:space="preserve"> к настоящему административному регламенту</w:t>
      </w:r>
      <w:r w:rsidRPr="00374F2B">
        <w:rPr>
          <w:rFonts w:ascii="Times New Roman" w:hAnsi="Times New Roman"/>
          <w:sz w:val="28"/>
          <w:szCs w:val="28"/>
        </w:rPr>
        <w:t xml:space="preserve">;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sidR="002B782D">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w:t>
      </w:r>
      <w:r w:rsidRPr="00374F2B">
        <w:rPr>
          <w:rFonts w:ascii="Times New Roman" w:hAnsi="Times New Roman"/>
          <w:sz w:val="28"/>
          <w:szCs w:val="28"/>
        </w:rPr>
        <w:lastRenderedPageBreak/>
        <w:t xml:space="preserve">земельного участка подлежат уточнению в соответствии с Федеральным </w:t>
      </w:r>
      <w:hyperlink r:id="rId9" w:history="1">
        <w:r w:rsidRPr="00374F2B">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основание для предоставления земельного участка без проведения торгов из числа предусмотренных </w:t>
      </w:r>
      <w:hyperlink r:id="rId10" w:history="1">
        <w:r w:rsidRPr="00374F2B">
          <w:rPr>
            <w:rStyle w:val="ad"/>
            <w:rFonts w:ascii="Times New Roman" w:hAnsi="Times New Roman"/>
            <w:color w:val="auto"/>
            <w:sz w:val="28"/>
            <w:szCs w:val="28"/>
            <w:u w:val="none"/>
          </w:rPr>
          <w:t>пунктом 2 статьи 39.3</w:t>
        </w:r>
      </w:hyperlink>
      <w:r w:rsidRPr="00374F2B">
        <w:rPr>
          <w:rFonts w:ascii="Times New Roman" w:hAnsi="Times New Roman"/>
          <w:sz w:val="28"/>
          <w:szCs w:val="28"/>
        </w:rPr>
        <w:t xml:space="preserve">, </w:t>
      </w:r>
      <w:hyperlink r:id="rId11" w:history="1">
        <w:r w:rsidRPr="00374F2B">
          <w:rPr>
            <w:rStyle w:val="ad"/>
            <w:rFonts w:ascii="Times New Roman" w:hAnsi="Times New Roman"/>
            <w:color w:val="auto"/>
            <w:sz w:val="28"/>
            <w:szCs w:val="28"/>
            <w:u w:val="none"/>
          </w:rPr>
          <w:t>статьей 39.5</w:t>
        </w:r>
      </w:hyperlink>
      <w:r w:rsidRPr="00374F2B">
        <w:rPr>
          <w:rFonts w:ascii="Times New Roman" w:hAnsi="Times New Roman"/>
          <w:sz w:val="28"/>
          <w:szCs w:val="28"/>
        </w:rPr>
        <w:t xml:space="preserve">, </w:t>
      </w:r>
      <w:hyperlink r:id="rId12" w:history="1">
        <w:r w:rsidRPr="00374F2B">
          <w:rPr>
            <w:rStyle w:val="ad"/>
            <w:rFonts w:ascii="Times New Roman" w:hAnsi="Times New Roman"/>
            <w:color w:val="auto"/>
            <w:sz w:val="28"/>
            <w:szCs w:val="28"/>
            <w:u w:val="none"/>
          </w:rPr>
          <w:t>пунктом 2 статьи 39.6</w:t>
        </w:r>
      </w:hyperlink>
      <w:r w:rsidRPr="00374F2B">
        <w:rPr>
          <w:rFonts w:ascii="Times New Roman" w:hAnsi="Times New Roman"/>
          <w:sz w:val="28"/>
          <w:szCs w:val="28"/>
        </w:rPr>
        <w:t xml:space="preserve"> или </w:t>
      </w:r>
      <w:hyperlink r:id="rId13" w:history="1">
        <w:r w:rsidRPr="00374F2B">
          <w:rPr>
            <w:rStyle w:val="ad"/>
            <w:rFonts w:ascii="Times New Roman" w:hAnsi="Times New Roman"/>
            <w:color w:val="auto"/>
            <w:sz w:val="28"/>
            <w:szCs w:val="28"/>
            <w:u w:val="none"/>
          </w:rPr>
          <w:t>пунктом 2 статьи 39.10</w:t>
        </w:r>
      </w:hyperlink>
      <w:r w:rsidRPr="00374F2B">
        <w:rPr>
          <w:rFonts w:ascii="Times New Roman" w:hAnsi="Times New Roman"/>
          <w:sz w:val="28"/>
          <w:szCs w:val="28"/>
        </w:rPr>
        <w:t xml:space="preserve"> Земельного кодекса Российской Федерации;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3473BF">
        <w:rPr>
          <w:rFonts w:ascii="Times New Roman" w:hAnsi="Times New Roman"/>
          <w:sz w:val="28"/>
          <w:szCs w:val="28"/>
          <w:lang w:bidi="ru-RU"/>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374F2B">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rsid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sidR="002B782D">
        <w:rPr>
          <w:rFonts w:ascii="Times New Roman" w:hAnsi="Times New Roman"/>
          <w:sz w:val="28"/>
          <w:szCs w:val="28"/>
        </w:rPr>
        <w:t>имателе, являющемся заявителем;</w:t>
      </w:r>
    </w:p>
    <w:p w:rsidR="002B782D" w:rsidRP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rsid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rsidR="005B101C" w:rsidRDefault="005B101C"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w:t>
      </w:r>
      <w:r w:rsidRPr="007B2856">
        <w:rPr>
          <w:rFonts w:ascii="Times New Roman" w:hAnsi="Times New Roman"/>
          <w:sz w:val="28"/>
          <w:szCs w:val="28"/>
        </w:rPr>
        <w:lastRenderedPageBreak/>
        <w:t>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rsidR="008A5031" w:rsidRPr="008A5031" w:rsidRDefault="008A5031" w:rsidP="00D04B72">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w:t>
      </w:r>
      <w:r w:rsidR="008A5031">
        <w:rPr>
          <w:rFonts w:ascii="Times New Roman" w:hAnsi="Times New Roman"/>
          <w:sz w:val="28"/>
          <w:szCs w:val="28"/>
        </w:rPr>
        <w:t xml:space="preserve">, предусмотренные пунктом 2.8 </w:t>
      </w:r>
      <w:r>
        <w:rPr>
          <w:rFonts w:ascii="Times New Roman" w:hAnsi="Times New Roman"/>
          <w:sz w:val="28"/>
          <w:szCs w:val="28"/>
        </w:rPr>
        <w:t>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w:t>
      </w:r>
      <w:r w:rsidRPr="008A5031">
        <w:rPr>
          <w:rFonts w:ascii="Times New Roman" w:hAnsi="Times New Roman"/>
          <w:sz w:val="28"/>
          <w:szCs w:val="28"/>
        </w:rPr>
        <w:lastRenderedPageBreak/>
        <w:t>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bookmarkStart w:id="10" w:name="p6"/>
      <w:bookmarkEnd w:id="10"/>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Pr="008A5031">
        <w:rPr>
          <w:rFonts w:ascii="Times New Roman" w:hAnsi="Times New Roman"/>
          <w:sz w:val="28"/>
          <w:szCs w:val="28"/>
        </w:rPr>
        <w:lastRenderedPageBreak/>
        <w:t>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r w:rsidRPr="008A5031">
        <w:rPr>
          <w:rFonts w:ascii="Times New Roman" w:hAnsi="Times New Roman"/>
          <w:sz w:val="28"/>
          <w:szCs w:val="28"/>
        </w:rPr>
        <w:lastRenderedPageBreak/>
        <w:t xml:space="preserve">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8A5031">
          <w:rPr>
            <w:rStyle w:val="ad"/>
            <w:rFonts w:ascii="Times New Roman" w:hAnsi="Times New Roman"/>
            <w:color w:val="auto"/>
            <w:sz w:val="28"/>
            <w:szCs w:val="28"/>
            <w:u w:val="none"/>
          </w:rPr>
          <w:t>пунктом 19 статьи 39.11</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9" w:history="1">
        <w:r w:rsidRPr="008A5031">
          <w:rPr>
            <w:rStyle w:val="ad"/>
            <w:rFonts w:ascii="Times New Roman" w:hAnsi="Times New Roman"/>
            <w:color w:val="auto"/>
            <w:sz w:val="28"/>
            <w:szCs w:val="28"/>
            <w:u w:val="none"/>
          </w:rPr>
          <w:t>подпунктом 6 пункта 4 статьи 39.11</w:t>
        </w:r>
      </w:hyperlink>
      <w:r w:rsidRPr="008A503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8A5031">
          <w:rPr>
            <w:rStyle w:val="ad"/>
            <w:rFonts w:ascii="Times New Roman" w:hAnsi="Times New Roman"/>
            <w:color w:val="auto"/>
            <w:sz w:val="28"/>
            <w:szCs w:val="28"/>
            <w:u w:val="none"/>
          </w:rPr>
          <w:t>подпунктом 4 пункта 4 статьи 39.11</w:t>
        </w:r>
      </w:hyperlink>
      <w:r w:rsidRPr="008A5031">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sidRPr="008A5031">
          <w:rPr>
            <w:rStyle w:val="ad"/>
            <w:rFonts w:ascii="Times New Roman" w:hAnsi="Times New Roman"/>
            <w:color w:val="auto"/>
            <w:sz w:val="28"/>
            <w:szCs w:val="28"/>
            <w:u w:val="none"/>
          </w:rPr>
          <w:t>пунктом 8 статьи 39.11</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sidRPr="008A5031">
          <w:rPr>
            <w:rStyle w:val="ad"/>
            <w:rFonts w:ascii="Times New Roman" w:hAnsi="Times New Roman"/>
            <w:color w:val="auto"/>
            <w:sz w:val="28"/>
            <w:szCs w:val="28"/>
            <w:u w:val="none"/>
          </w:rPr>
          <w:t>подпунктом 1 пункта 1 статьи 39.18</w:t>
        </w:r>
      </w:hyperlink>
      <w:r w:rsidRPr="008A5031">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8A5031">
          <w:rPr>
            <w:rStyle w:val="ad"/>
            <w:rFonts w:ascii="Times New Roman" w:hAnsi="Times New Roman"/>
            <w:color w:val="auto"/>
            <w:sz w:val="28"/>
            <w:szCs w:val="28"/>
            <w:u w:val="none"/>
          </w:rPr>
          <w:t>пунктом 6 статьи 39.10</w:t>
        </w:r>
      </w:hyperlink>
      <w:r w:rsidRPr="008A5031">
        <w:rPr>
          <w:rFonts w:ascii="Times New Roman" w:hAnsi="Times New Roman"/>
          <w:sz w:val="28"/>
          <w:szCs w:val="28"/>
        </w:rPr>
        <w:t xml:space="preserve"> Земельного кодекса Российской Федерации;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lastRenderedPageBreak/>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4" w:history="1">
        <w:r w:rsidRPr="008A5031">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8A5031">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8A5031">
        <w:rPr>
          <w:rFonts w:ascii="Times New Roman" w:hAnsi="Times New Roman"/>
          <w:sz w:val="28"/>
          <w:szCs w:val="28"/>
        </w:rPr>
        <w:t xml:space="preserve">, не может быть предоставлен заявителю по следующим основаниям: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 основаниям, указанным в </w:t>
      </w:r>
      <w:hyperlink w:anchor="p6" w:history="1">
        <w:r w:rsidRPr="008A5031">
          <w:rPr>
            <w:rStyle w:val="ad"/>
            <w:rFonts w:ascii="Times New Roman" w:hAnsi="Times New Roman"/>
            <w:color w:val="auto"/>
            <w:sz w:val="28"/>
            <w:szCs w:val="28"/>
            <w:u w:val="none"/>
          </w:rPr>
          <w:t>подпункте 2</w:t>
        </w:r>
      </w:hyperlink>
      <w:r w:rsidRPr="008A5031">
        <w:rPr>
          <w:rFonts w:ascii="Times New Roman" w:hAnsi="Times New Roman"/>
          <w:sz w:val="28"/>
          <w:szCs w:val="28"/>
        </w:rPr>
        <w:t xml:space="preserve"> настоящего пункта;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7B2856">
        <w:lastRenderedPageBreak/>
        <w:t>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Центральный вход в здание Уполномоченного органа должен быть оборудован </w:t>
      </w:r>
      <w:r w:rsidRPr="007B2856">
        <w:rPr>
          <w:rFonts w:ascii="Times New Roman" w:hAnsi="Times New Roman"/>
          <w:sz w:val="28"/>
          <w:szCs w:val="28"/>
        </w:rPr>
        <w:lastRenderedPageBreak/>
        <w:t>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w:t>
      </w:r>
      <w:r w:rsidRPr="007B2856">
        <w:rPr>
          <w:rFonts w:ascii="Times New Roman" w:hAnsi="Times New Roman"/>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Default="008A5031"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04B72">
        <w:rPr>
          <w:rFonts w:ascii="Times New Roman" w:hAnsi="Times New Roman"/>
          <w:sz w:val="28"/>
          <w:szCs w:val="28"/>
        </w:rPr>
        <w:t>направление (вручение) заявителю результата предоставления муниципальной услуги.</w:t>
      </w:r>
    </w:p>
    <w:p w:rsidR="008A5031" w:rsidRPr="00052590" w:rsidRDefault="008A5031"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w:t>
      </w:r>
      <w:r w:rsidR="00D04B72">
        <w:rPr>
          <w:rFonts w:ascii="Times New Roman" w:hAnsi="Times New Roman"/>
          <w:sz w:val="28"/>
          <w:szCs w:val="28"/>
        </w:rPr>
        <w:t>в, предусмотренных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w:t>
      </w:r>
      <w:r w:rsidR="00D04B72">
        <w:rPr>
          <w:rFonts w:ascii="Times New Roman" w:hAnsi="Times New Roman"/>
          <w:sz w:val="28"/>
          <w:szCs w:val="28"/>
        </w:rPr>
        <w:t>етствие требованиям пункта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D04B72">
        <w:rPr>
          <w:rFonts w:ascii="Times New Roman" w:hAnsi="Times New Roman"/>
          <w:sz w:val="28"/>
          <w:szCs w:val="28"/>
        </w:rPr>
        <w:t>овленных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 xml:space="preserve">Министерство </w:t>
      </w:r>
      <w:r w:rsidR="00E23CE3" w:rsidRPr="00E23CE3">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w:t>
      </w:r>
      <w:r w:rsidRPr="00052590">
        <w:rPr>
          <w:rFonts w:ascii="Times New Roman" w:hAnsi="Times New Roman"/>
          <w:sz w:val="28"/>
          <w:szCs w:val="28"/>
        </w:rPr>
        <w:lastRenderedPageBreak/>
        <w:t>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8E5D82"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00052590" w:rsidRPr="00052590">
        <w:rPr>
          <w:rFonts w:ascii="Times New Roman" w:hAnsi="Times New Roman"/>
          <w:sz w:val="28"/>
          <w:szCs w:val="28"/>
        </w:rPr>
        <w:lastRenderedPageBreak/>
        <w:t xml:space="preserve">и информацию на предмет отсутствия (наличия) оснований для отказа в предварительном согласовании, предусмотренных </w:t>
      </w:r>
      <w:hyperlink r:id="rId28" w:history="1">
        <w:r w:rsidR="00052590"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29" w:history="1">
        <w:r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30"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rsidR="008A5031" w:rsidRDefault="008A5031" w:rsidP="00D04B72">
      <w:pPr>
        <w:autoSpaceDE w:val="0"/>
        <w:autoSpaceDN w:val="0"/>
        <w:adjustRightInd w:val="0"/>
        <w:spacing w:after="0" w:line="240" w:lineRule="auto"/>
        <w:jc w:val="both"/>
        <w:rPr>
          <w:rFonts w:ascii="Times New Roman" w:hAnsi="Times New Roman"/>
          <w:sz w:val="28"/>
          <w:szCs w:val="28"/>
        </w:rPr>
      </w:pP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u w:val="single"/>
        </w:rPr>
      </w:pPr>
      <w:r w:rsidRPr="008A5031">
        <w:rPr>
          <w:rFonts w:ascii="Times New Roman" w:hAnsi="Times New Roman"/>
          <w:sz w:val="28"/>
          <w:szCs w:val="28"/>
          <w:u w:val="single"/>
        </w:rPr>
        <w:t xml:space="preserve">3.1.4. </w:t>
      </w:r>
      <w:r w:rsidR="00D04B72">
        <w:rPr>
          <w:rFonts w:ascii="Times New Roman" w:hAnsi="Times New Roman"/>
          <w:sz w:val="28"/>
          <w:szCs w:val="28"/>
          <w:u w:val="single"/>
        </w:rPr>
        <w:t>Н</w:t>
      </w:r>
      <w:r w:rsidR="00D04B72" w:rsidRPr="00D04B72">
        <w:rPr>
          <w:rFonts w:ascii="Times New Roman" w:hAnsi="Times New Roman"/>
          <w:sz w:val="28"/>
          <w:szCs w:val="28"/>
          <w:u w:val="single"/>
        </w:rPr>
        <w:t>аправление</w:t>
      </w:r>
      <w:r w:rsidR="00D04B72">
        <w:rPr>
          <w:rFonts w:ascii="Times New Roman" w:hAnsi="Times New Roman"/>
          <w:sz w:val="28"/>
          <w:szCs w:val="28"/>
          <w:u w:val="single"/>
        </w:rPr>
        <w:t xml:space="preserve"> (вручение)</w:t>
      </w:r>
      <w:r w:rsidR="00D04B72" w:rsidRPr="00D04B72">
        <w:rPr>
          <w:rFonts w:ascii="Times New Roman" w:hAnsi="Times New Roman"/>
          <w:sz w:val="28"/>
          <w:szCs w:val="28"/>
          <w:u w:val="single"/>
        </w:rPr>
        <w:t xml:space="preserve"> заявителю результата предоставления муниципальной услуги</w:t>
      </w:r>
      <w:r w:rsidRPr="008A5031">
        <w:rPr>
          <w:rFonts w:ascii="Times New Roman" w:hAnsi="Times New Roman"/>
          <w:sz w:val="28"/>
          <w:szCs w:val="28"/>
          <w:u w:val="single"/>
        </w:rPr>
        <w:t>.</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sidR="00D04B72">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rsidR="008A5031" w:rsidRPr="008A5031" w:rsidRDefault="00D04B72" w:rsidP="008A5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8A5031"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008A5031" w:rsidRPr="008A5031">
        <w:rPr>
          <w:rFonts w:ascii="Times New Roman" w:hAnsi="Times New Roman"/>
          <w:sz w:val="28"/>
          <w:szCs w:val="28"/>
        </w:rPr>
        <w:t>с приложением представленных им документов.</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sidR="00D04B72">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lastRenderedPageBreak/>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sidR="00D04B72">
        <w:rPr>
          <w:rFonts w:ascii="Times New Roman" w:hAnsi="Times New Roman"/>
          <w:sz w:val="28"/>
          <w:szCs w:val="28"/>
        </w:rPr>
        <w:t xml:space="preserve"> постановление </w:t>
      </w:r>
      <w:r w:rsidRPr="008A5031">
        <w:rPr>
          <w:rFonts w:ascii="Times New Roman" w:hAnsi="Times New Roman"/>
          <w:sz w:val="28"/>
          <w:szCs w:val="28"/>
        </w:rPr>
        <w:t>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sidR="00D04B72">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00D04B72"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возможность печати на бумажном носителе копии электронной формы </w:t>
      </w:r>
      <w:r w:rsidRPr="007B2856">
        <w:rPr>
          <w:rFonts w:ascii="Times New Roman" w:hAnsi="Times New Roman"/>
          <w:sz w:val="28"/>
          <w:szCs w:val="28"/>
        </w:rPr>
        <w:lastRenderedPageBreak/>
        <w:t>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132820"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32820">
        <w:rPr>
          <w:rFonts w:ascii="Times New Roman" w:hAnsi="Times New Roman"/>
          <w:sz w:val="28"/>
          <w:szCs w:val="28"/>
        </w:rPr>
        <w:t>области</w:t>
      </w:r>
      <w:r w:rsidRPr="00132820">
        <w:rPr>
          <w:rFonts w:ascii="Times New Roman" w:hAnsi="Times New Roman"/>
          <w:sz w:val="28"/>
          <w:szCs w:val="28"/>
        </w:rPr>
        <w:t xml:space="preserve"> и нормативных правовых актов органов местного самоуправления </w:t>
      </w:r>
      <w:r w:rsidR="00DD752D">
        <w:rPr>
          <w:rFonts w:ascii="Times New Roman" w:hAnsi="Times New Roman"/>
          <w:sz w:val="28"/>
          <w:szCs w:val="28"/>
        </w:rPr>
        <w:t>Ермаков</w:t>
      </w:r>
      <w:r w:rsidR="00132820" w:rsidRPr="00132820">
        <w:rPr>
          <w:rFonts w:ascii="Times New Roman" w:hAnsi="Times New Roman"/>
          <w:sz w:val="28"/>
          <w:szCs w:val="28"/>
        </w:rPr>
        <w:t xml:space="preserve">ского </w:t>
      </w:r>
      <w:r w:rsidRPr="00132820">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13282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Pr>
          <w:rFonts w:ascii="Times New Roman" w:hAnsi="Times New Roman"/>
          <w:sz w:val="28"/>
          <w:szCs w:val="28"/>
        </w:rPr>
        <w:t xml:space="preserve">Ростовской области </w:t>
      </w:r>
      <w:r w:rsidRPr="00132820">
        <w:rPr>
          <w:rFonts w:ascii="Times New Roman" w:hAnsi="Times New Roman"/>
          <w:sz w:val="28"/>
          <w:szCs w:val="28"/>
        </w:rPr>
        <w:t xml:space="preserve">и нормативных правовых актов органов местного самоуправления </w:t>
      </w:r>
      <w:r w:rsidR="00DD752D">
        <w:rPr>
          <w:rFonts w:ascii="Times New Roman" w:hAnsi="Times New Roman"/>
          <w:sz w:val="28"/>
          <w:szCs w:val="28"/>
        </w:rPr>
        <w:t>Ермаков</w:t>
      </w:r>
      <w:r w:rsidR="00132820" w:rsidRPr="00132820">
        <w:rPr>
          <w:rFonts w:ascii="Times New Roman" w:hAnsi="Times New Roman"/>
          <w:sz w:val="28"/>
          <w:szCs w:val="28"/>
        </w:rPr>
        <w:t>ского</w:t>
      </w:r>
      <w:r w:rsidRPr="00132820">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6</w:t>
      </w:r>
      <w:bookmarkStart w:id="12" w:name="_GoBack"/>
      <w:bookmarkEnd w:id="12"/>
      <w:r w:rsidRPr="007B2856">
        <w:rPr>
          <w:rFonts w:ascii="Times New Roman" w:hAnsi="Times New Roman"/>
          <w:sz w:val="28"/>
          <w:szCs w:val="28"/>
        </w:rPr>
        <w:t xml:space="preserve">. Должностные лица Уполномоченного органа принимают меры к </w:t>
      </w:r>
      <w:r w:rsidRPr="007B2856">
        <w:rPr>
          <w:rFonts w:ascii="Times New Roman" w:hAnsi="Times New Roman"/>
          <w:sz w:val="28"/>
          <w:szCs w:val="28"/>
        </w:rPr>
        <w:lastRenderedPageBreak/>
        <w:t>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573E1">
        <w:rPr>
          <w:rFonts w:ascii="Times New Roman" w:hAnsi="Times New Roman"/>
          <w:color w:val="000000" w:themeColor="text1"/>
          <w:sz w:val="28"/>
          <w:szCs w:val="28"/>
        </w:rPr>
        <w:lastRenderedPageBreak/>
        <w:t>нормативными правовыми актами Астраханской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4"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573E1">
        <w:rPr>
          <w:rFonts w:ascii="Times New Roman" w:hAnsi="Times New Roman"/>
          <w:color w:val="000000" w:themeColor="text1"/>
          <w:sz w:val="28"/>
          <w:szCs w:val="28"/>
        </w:rPr>
        <w:lastRenderedPageBreak/>
        <w:t>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уполномоченные на рассмотрение жалобы лица, которым может быть направлена жалоба </w:t>
      </w:r>
      <w:r w:rsidRPr="007B2856">
        <w:lastRenderedPageBreak/>
        <w:t>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w:t>
      </w:r>
      <w:r w:rsidRPr="007B2856">
        <w:lastRenderedPageBreak/>
        <w:t>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7B2856">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3"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p w:rsidR="000E75CB" w:rsidRDefault="000E75CB" w:rsidP="000006D6">
      <w:pPr>
        <w:spacing w:after="0" w:line="240" w:lineRule="auto"/>
        <w:ind w:left="5670"/>
      </w:pPr>
    </w:p>
    <w:bookmarkEnd w:id="13"/>
    <w:p w:rsidR="0081400C" w:rsidRPr="00132820" w:rsidRDefault="0081400C" w:rsidP="0081400C">
      <w:pPr>
        <w:spacing w:after="0" w:line="240" w:lineRule="auto"/>
        <w:ind w:left="5670"/>
        <w:rPr>
          <w:rFonts w:ascii="Times New Roman" w:hAnsi="Times New Roman"/>
          <w:sz w:val="20"/>
          <w:szCs w:val="20"/>
        </w:rPr>
      </w:pPr>
      <w:r w:rsidRPr="00132820">
        <w:rPr>
          <w:rFonts w:ascii="Times New Roman" w:hAnsi="Times New Roman"/>
          <w:sz w:val="20"/>
          <w:szCs w:val="20"/>
        </w:rPr>
        <w:t>ПРИЛОЖЕНИЕ</w:t>
      </w:r>
      <w:r w:rsidR="00664D9F" w:rsidRPr="00132820">
        <w:rPr>
          <w:rFonts w:ascii="Times New Roman" w:hAnsi="Times New Roman"/>
          <w:sz w:val="20"/>
          <w:szCs w:val="20"/>
        </w:rPr>
        <w:t xml:space="preserve"> № 1</w:t>
      </w:r>
      <w:r w:rsidRPr="00132820">
        <w:rPr>
          <w:rFonts w:ascii="Times New Roman" w:hAnsi="Times New Roman"/>
          <w:sz w:val="20"/>
          <w:szCs w:val="20"/>
        </w:rPr>
        <w:t xml:space="preserve"> </w:t>
      </w:r>
    </w:p>
    <w:p w:rsidR="0081400C" w:rsidRPr="00132820" w:rsidRDefault="0081400C" w:rsidP="00EF58DB">
      <w:pPr>
        <w:spacing w:after="0" w:line="240" w:lineRule="auto"/>
        <w:ind w:left="5670"/>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004D1E07"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774640" w:rsidRDefault="00B90C9F" w:rsidP="00774640">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14" w:name="_Hlk96591925"/>
      <w:r w:rsidR="00774640">
        <w:rPr>
          <w:rFonts w:ascii="Times New Roman" w:hAnsi="Times New Roman"/>
          <w:sz w:val="24"/>
          <w:szCs w:val="24"/>
        </w:rPr>
        <w:t xml:space="preserve">                                                                                            </w:t>
      </w:r>
      <w:r w:rsidR="00EA63CB" w:rsidRPr="00EA63CB">
        <w:rPr>
          <w:rFonts w:ascii="Courier New" w:hAnsi="Courier New" w:cs="Courier New"/>
          <w:sz w:val="20"/>
          <w:szCs w:val="20"/>
        </w:rPr>
        <w:t xml:space="preserve">В администрацию </w:t>
      </w:r>
      <w:r w:rsidR="00EA63CB" w:rsidRPr="00EA63CB">
        <w:rPr>
          <w:rFonts w:ascii="Courier New" w:hAnsi="Courier New" w:cs="Courier New"/>
          <w:bCs/>
          <w:iCs/>
          <w:sz w:val="20"/>
          <w:szCs w:val="20"/>
        </w:rPr>
        <w:t xml:space="preserve">_____________ </w:t>
      </w:r>
      <w:r w:rsidR="00774640">
        <w:rPr>
          <w:rFonts w:ascii="Courier New" w:hAnsi="Courier New" w:cs="Courier New"/>
          <w:bCs/>
          <w:iCs/>
          <w:sz w:val="20"/>
          <w:szCs w:val="20"/>
        </w:rPr>
        <w:t xml:space="preserve">                       </w:t>
      </w:r>
    </w:p>
    <w:p w:rsidR="00EA63CB" w:rsidRPr="00774640" w:rsidRDefault="00774640" w:rsidP="00774640">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00EA63CB" w:rsidRPr="00EA63CB">
        <w:rPr>
          <w:rFonts w:ascii="Courier New" w:hAnsi="Courier New" w:cs="Courier New"/>
          <w:bCs/>
          <w:iCs/>
          <w:sz w:val="20"/>
          <w:szCs w:val="20"/>
        </w:rPr>
        <w:t xml:space="preserve">сельского поселения </w:t>
      </w:r>
      <w:bookmarkEnd w:id="14"/>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0E75CB" w:rsidRDefault="000E75CB" w:rsidP="000E75CB">
      <w:pPr>
        <w:pStyle w:val="HTML"/>
        <w:ind w:left="-1134"/>
        <w:jc w:val="center"/>
        <w:rPr>
          <w:rFonts w:ascii="Courier New" w:hAnsi="Courier New" w:cs="Courier New"/>
        </w:rPr>
      </w:pPr>
      <w:r w:rsidRPr="000E75CB">
        <w:rPr>
          <w:rFonts w:ascii="Courier New" w:hAnsi="Courier New" w:cs="Courier New"/>
        </w:rPr>
        <w:t>Заявление</w:t>
      </w:r>
    </w:p>
    <w:p w:rsidR="000E75CB" w:rsidRPr="000E75CB" w:rsidRDefault="000E75CB" w:rsidP="000E75CB">
      <w:pPr>
        <w:pStyle w:val="HTML"/>
        <w:ind w:left="-1134"/>
        <w:jc w:val="center"/>
        <w:rPr>
          <w:rFonts w:ascii="Courier New" w:hAnsi="Courier New" w:cs="Courier New"/>
        </w:rPr>
      </w:pPr>
      <w:r w:rsidRPr="00EA63CB">
        <w:rPr>
          <w:rFonts w:ascii="Courier New" w:hAnsi="Courier New" w:cs="Courier New"/>
        </w:rPr>
        <w:t xml:space="preserve">     о предварительном согласовании предоставления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7"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8"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9"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40"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41" w:history="1">
        <w:r w:rsidRPr="000E75CB">
          <w:rPr>
            <w:rFonts w:ascii="Courier New" w:hAnsi="Courier New" w:cs="Courier New"/>
            <w:sz w:val="20"/>
            <w:szCs w:val="20"/>
          </w:rPr>
          <w:t>п. 2 ст. 39.10</w:t>
        </w:r>
      </w:hyperlink>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 xml:space="preserve">    Решение  об  отказе  в  предоставлении  услуги  прошу:  вручить  лично,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0E75CB" w:rsidRPr="000E75CB" w:rsidRDefault="000E75CB" w:rsidP="000E75CB">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rsidR="000E75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rsidR="000E75CB" w:rsidRDefault="000E75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2B782D">
      <w:pPr>
        <w:spacing w:after="0" w:line="240" w:lineRule="auto"/>
        <w:ind w:left="5670"/>
        <w:rPr>
          <w:rFonts w:ascii="Times New Roman" w:hAnsi="Times New Roman"/>
          <w:sz w:val="28"/>
          <w:szCs w:val="28"/>
        </w:rPr>
        <w:sectPr w:rsidR="002B782D" w:rsidSect="001105D8">
          <w:pgSz w:w="11906" w:h="16838"/>
          <w:pgMar w:top="567" w:right="567" w:bottom="567" w:left="1134" w:header="0" w:footer="0" w:gutter="0"/>
          <w:cols w:space="720"/>
          <w:formProt w:val="0"/>
          <w:docGrid w:linePitch="360" w:charSpace="8192"/>
        </w:sectPr>
      </w:pPr>
    </w:p>
    <w:p w:rsidR="002B782D"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lastRenderedPageBreak/>
        <w:t xml:space="preserve">ПРИЛОЖЕНИЕ № 2 </w:t>
      </w:r>
    </w:p>
    <w:p w:rsidR="005B101C"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w:t>
      </w:r>
    </w:p>
    <w:p w:rsidR="005B101C" w:rsidRPr="00132820" w:rsidRDefault="005B101C" w:rsidP="002B782D">
      <w:pPr>
        <w:spacing w:after="0" w:line="240" w:lineRule="auto"/>
        <w:ind w:left="10348"/>
        <w:rPr>
          <w:rFonts w:ascii="Times New Roman" w:hAnsi="Times New Roman"/>
          <w:sz w:val="20"/>
          <w:szCs w:val="20"/>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5B101C" w:rsidRPr="005B101C" w:rsidRDefault="005B101C" w:rsidP="005B101C">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5642" w:type="dxa"/>
        <w:tblInd w:w="20" w:type="dxa"/>
        <w:tblCellMar>
          <w:left w:w="0" w:type="dxa"/>
          <w:right w:w="0" w:type="dxa"/>
        </w:tblCellMar>
        <w:tblLook w:val="04A0"/>
      </w:tblPr>
      <w:tblGrid>
        <w:gridCol w:w="620"/>
        <w:gridCol w:w="3198"/>
        <w:gridCol w:w="4252"/>
        <w:gridCol w:w="4394"/>
        <w:gridCol w:w="3178"/>
      </w:tblGrid>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п/п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42"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43"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(при наличии соответствующих прав на земельный участок):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5B101C">
              <w:rPr>
                <w:rFonts w:ascii="Times New Roman" w:hAnsi="Times New Roman"/>
                <w:sz w:val="24"/>
                <w:szCs w:val="24"/>
              </w:rPr>
              <w:lastRenderedPageBreak/>
              <w:t xml:space="preserve">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4"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t xml:space="preserve">пункта, садоводства в соответствии со </w:t>
            </w:r>
            <w:hyperlink r:id="rId45"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6"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 xml:space="preserve">религиозного или благотворительного </w:t>
            </w:r>
            <w:r w:rsidRPr="005B101C">
              <w:rPr>
                <w:rFonts w:ascii="Times New Roman" w:hAnsi="Times New Roman"/>
                <w:color w:val="000000" w:themeColor="text1"/>
                <w:sz w:val="24"/>
                <w:szCs w:val="24"/>
              </w:rPr>
              <w:lastRenderedPageBreak/>
              <w:t>назначения (</w:t>
            </w:r>
            <w:hyperlink r:id="rId47"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w:t>
            </w:r>
            <w:r w:rsidRPr="005B101C">
              <w:rPr>
                <w:rFonts w:ascii="Times New Roman" w:hAnsi="Times New Roman"/>
                <w:sz w:val="24"/>
                <w:szCs w:val="24"/>
              </w:rPr>
              <w:lastRenderedPageBreak/>
              <w:t xml:space="preserve">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48"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w:t>
            </w:r>
            <w:r w:rsidRPr="005B101C">
              <w:rPr>
                <w:rFonts w:ascii="Times New Roman" w:hAnsi="Times New Roman"/>
                <w:sz w:val="24"/>
                <w:szCs w:val="24"/>
              </w:rPr>
              <w:lastRenderedPageBreak/>
              <w:t xml:space="preserve">отношении СНТ или ОНТ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color w:val="000000" w:themeColor="text1"/>
                <w:sz w:val="24"/>
                <w:szCs w:val="24"/>
              </w:rPr>
            </w:pPr>
            <w:bookmarkStart w:id="15" w:name="p102"/>
            <w:bookmarkEnd w:id="15"/>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9"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50"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sidR="006E6457">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sidR="006E6457">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5B101C" w:rsidRDefault="005B101C" w:rsidP="00ED5B15">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w:t>
            </w:r>
            <w:r w:rsidRPr="005B101C">
              <w:rPr>
                <w:rFonts w:ascii="Times New Roman" w:hAnsi="Times New Roman"/>
                <w:color w:val="000000" w:themeColor="text1"/>
                <w:sz w:val="24"/>
                <w:szCs w:val="24"/>
              </w:rPr>
              <w:lastRenderedPageBreak/>
              <w:t xml:space="preserve">(ФНС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51"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E6457" w:rsidRDefault="005B101C" w:rsidP="006E6457">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2"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w:t>
            </w:r>
            <w:r w:rsidRPr="006E6457">
              <w:rPr>
                <w:rFonts w:ascii="Times New Roman" w:hAnsi="Times New Roman"/>
                <w:color w:val="000000" w:themeColor="text1"/>
                <w:sz w:val="24"/>
                <w:szCs w:val="24"/>
              </w:rPr>
              <w:lastRenderedPageBreak/>
              <w:t xml:space="preserve">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4.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1.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w:t>
            </w:r>
            <w:r w:rsidRPr="006E6457">
              <w:rPr>
                <w:rFonts w:ascii="Times New Roman" w:hAnsi="Times New Roman"/>
                <w:color w:val="000000" w:themeColor="text1"/>
                <w:sz w:val="24"/>
                <w:szCs w:val="24"/>
              </w:rPr>
              <w:lastRenderedPageBreak/>
              <w:t>описания местоположения границ такого земель</w:t>
            </w:r>
            <w:r w:rsidR="006E6457">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53"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4"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5"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дарения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Документ, подтверждающий право собственности на жилой дом, </w:t>
            </w:r>
            <w:r w:rsidRPr="006E6457">
              <w:rPr>
                <w:rFonts w:ascii="Times New Roman" w:hAnsi="Times New Roman"/>
                <w:color w:val="000000" w:themeColor="text1"/>
                <w:sz w:val="24"/>
                <w:szCs w:val="24"/>
              </w:rPr>
              <w:lastRenderedPageBreak/>
              <w:t xml:space="preserve">находящийся на фактически используемом земельном участке, которое возникло у гражданина после дня введения Земельного </w:t>
            </w:r>
            <w:hyperlink r:id="rId56"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5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договор мены (удостоверенный нотариусом); </w:t>
            </w:r>
          </w:p>
          <w:p w:rsidR="005B101C" w:rsidRPr="00A165FE" w:rsidRDefault="005B101C" w:rsidP="00ED5B15">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60"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1"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t>12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62"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3"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4"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5"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6"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w:t>
            </w:r>
            <w:r w:rsidRPr="005B101C">
              <w:rPr>
                <w:rFonts w:ascii="Times New Roman" w:hAnsi="Times New Roman"/>
                <w:sz w:val="24"/>
                <w:szCs w:val="24"/>
              </w:rPr>
              <w:lastRenderedPageBreak/>
              <w:t xml:space="preserve">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w:t>
            </w:r>
            <w:r w:rsidRPr="005B101C">
              <w:rPr>
                <w:rFonts w:ascii="Times New Roman" w:hAnsi="Times New Roman"/>
                <w:sz w:val="24"/>
                <w:szCs w:val="24"/>
              </w:rPr>
              <w:lastRenderedPageBreak/>
              <w:t xml:space="preserve">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w:t>
            </w:r>
            <w:r w:rsidRPr="005B101C">
              <w:rPr>
                <w:rFonts w:ascii="Times New Roman" w:hAnsi="Times New Roman"/>
                <w:sz w:val="24"/>
                <w:szCs w:val="24"/>
              </w:rPr>
              <w:lastRenderedPageBreak/>
              <w:t xml:space="preserve">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7"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выписка из ЕГРН о правах отдельного лица на имевшиеся (имеющиеся) у него объекты недвижимости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6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69"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sidR="00A165FE">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lastRenderedPageBreak/>
              <w:t xml:space="preserve">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приложен: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 случае, если земельный участок </w:t>
            </w:r>
            <w:r w:rsidRPr="005B101C">
              <w:rPr>
                <w:rFonts w:ascii="Times New Roman" w:hAnsi="Times New Roman"/>
                <w:sz w:val="24"/>
                <w:szCs w:val="24"/>
              </w:rPr>
              <w:lastRenderedPageBreak/>
              <w:t xml:space="preserve">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A165FE">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w:t>
            </w:r>
            <w:r w:rsidRPr="005B101C">
              <w:rPr>
                <w:rFonts w:ascii="Times New Roman" w:hAnsi="Times New Roman"/>
                <w:sz w:val="24"/>
                <w:szCs w:val="24"/>
              </w:rPr>
              <w:lastRenderedPageBreak/>
              <w:t>(или)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A165FE">
              <w:rPr>
                <w:rFonts w:ascii="Times New Roman" w:hAnsi="Times New Roman"/>
                <w:sz w:val="24"/>
                <w:szCs w:val="24"/>
              </w:rPr>
              <w:t>ом или указанным гражданином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sidR="00A165FE">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w:t>
            </w:r>
            <w:r w:rsidRPr="005B101C">
              <w:rPr>
                <w:rFonts w:ascii="Times New Roman" w:hAnsi="Times New Roman"/>
                <w:sz w:val="24"/>
                <w:szCs w:val="24"/>
              </w:rPr>
              <w:lastRenderedPageBreak/>
              <w:t xml:space="preserve">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sidR="00A165FE">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sidR="00A165FE">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w:t>
            </w:r>
            <w:r w:rsidRPr="005B101C">
              <w:rPr>
                <w:rFonts w:ascii="Times New Roman" w:hAnsi="Times New Roman"/>
                <w:sz w:val="24"/>
                <w:szCs w:val="24"/>
              </w:rPr>
              <w:lastRenderedPageBreak/>
              <w:t xml:space="preserve">гараж, если право на такой гараж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Pr="005B101C">
              <w:rPr>
                <w:rFonts w:ascii="Times New Roman" w:hAnsi="Times New Roman"/>
                <w:sz w:val="24"/>
                <w:szCs w:val="24"/>
              </w:rPr>
              <w:lastRenderedPageBreak/>
              <w:t xml:space="preserve">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w:t>
            </w:r>
            <w:r w:rsidRPr="005B101C">
              <w:rPr>
                <w:rFonts w:ascii="Times New Roman" w:hAnsi="Times New Roman"/>
                <w:sz w:val="24"/>
                <w:szCs w:val="24"/>
              </w:rPr>
              <w:lastRenderedPageBreak/>
              <w:t xml:space="preserve">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sidR="00ED5B15">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rsidR="005B101C" w:rsidRPr="005B101C" w:rsidRDefault="005B101C" w:rsidP="00A165FE">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bookmarkStart w:id="16" w:name="p263"/>
            <w:bookmarkEnd w:id="16"/>
            <w:r>
              <w:rPr>
                <w:rFonts w:ascii="Times New Roman" w:hAnsi="Times New Roman"/>
                <w:sz w:val="24"/>
                <w:szCs w:val="24"/>
              </w:rPr>
              <w:lastRenderedPageBreak/>
              <w:t>15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w:t>
            </w:r>
            <w:r w:rsidRPr="005B101C">
              <w:rPr>
                <w:rFonts w:ascii="Times New Roman" w:hAnsi="Times New Roman"/>
                <w:sz w:val="24"/>
                <w:szCs w:val="24"/>
              </w:rPr>
              <w:lastRenderedPageBreak/>
              <w:t xml:space="preserve">кооперативу, членом которого является (являлся) указанный гражданин,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7"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sidR="00A165FE">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Решение общего собрания членов гаражного кооператива о распределении </w:t>
            </w:r>
            <w:r w:rsidRPr="005B101C">
              <w:rPr>
                <w:rFonts w:ascii="Times New Roman" w:hAnsi="Times New Roman"/>
                <w:sz w:val="24"/>
                <w:szCs w:val="24"/>
              </w:rPr>
              <w:lastRenderedPageBreak/>
              <w:t xml:space="preserve">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sidR="00A165FE">
              <w:rPr>
                <w:rFonts w:ascii="Times New Roman" w:hAnsi="Times New Roman"/>
                <w:sz w:val="24"/>
                <w:szCs w:val="24"/>
              </w:rPr>
              <w:t>гражданином</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w:t>
            </w:r>
            <w:r w:rsidR="00A165FE">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7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A165FE">
              <w:rPr>
                <w:rFonts w:ascii="Times New Roman" w:hAnsi="Times New Roman"/>
                <w:color w:val="000000" w:themeColor="text1"/>
                <w:sz w:val="24"/>
                <w:szCs w:val="24"/>
              </w:rPr>
              <w:lastRenderedPageBreak/>
              <w:t xml:space="preserve">Российской Федерации (30.12.2004):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8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5B101C" w:rsidRPr="005B6458" w:rsidRDefault="005B101C" w:rsidP="005B6458">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sidR="005B6458">
              <w:rPr>
                <w:rFonts w:ascii="Times New Roman" w:hAnsi="Times New Roman"/>
                <w:color w:val="000000" w:themeColor="text1"/>
                <w:sz w:val="24"/>
                <w:szCs w:val="24"/>
              </w:rPr>
              <w:t>ий передачу ему такого гаража.</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sidR="00A165FE">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81"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2"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3"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4"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должностного лица субъекта Российской Федерации (</w:t>
            </w:r>
            <w:hyperlink r:id="rId85" w:history="1">
              <w:r w:rsidRPr="0007032F">
                <w:rPr>
                  <w:rFonts w:ascii="Times New Roman" w:hAnsi="Times New Roman"/>
                  <w:color w:val="000000" w:themeColor="text1"/>
                  <w:sz w:val="24"/>
                  <w:szCs w:val="24"/>
                </w:rPr>
                <w:t>подпункт 3.1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6"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w:t>
            </w:r>
            <w:r w:rsidRPr="0007032F">
              <w:rPr>
                <w:rFonts w:ascii="Times New Roman" w:hAnsi="Times New Roman"/>
                <w:color w:val="000000" w:themeColor="text1"/>
                <w:sz w:val="24"/>
                <w:szCs w:val="24"/>
              </w:rPr>
              <w:lastRenderedPageBreak/>
              <w:t xml:space="preserve">средства которых привлечены для строительства многоквартирных домов в соответствии с Федеральным </w:t>
            </w:r>
            <w:hyperlink r:id="rId87"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8"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89"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w:t>
            </w:r>
            <w:r w:rsidRPr="005B101C">
              <w:rPr>
                <w:rFonts w:ascii="Times New Roman" w:hAnsi="Times New Roman"/>
                <w:sz w:val="24"/>
                <w:szCs w:val="24"/>
              </w:rPr>
              <w:lastRenderedPageBreak/>
              <w:t xml:space="preserve">(ФНС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90"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w:t>
            </w:r>
            <w:r w:rsidRPr="0007032F">
              <w:rPr>
                <w:rFonts w:ascii="Times New Roman" w:hAnsi="Times New Roman"/>
                <w:color w:val="000000" w:themeColor="text1"/>
                <w:sz w:val="24"/>
                <w:szCs w:val="24"/>
              </w:rPr>
              <w:lastRenderedPageBreak/>
              <w:t xml:space="preserve">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91"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92"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6458">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07032F" w:rsidRDefault="005B101C" w:rsidP="005B6458">
            <w:pPr>
              <w:spacing w:after="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3"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6458">
            <w:pPr>
              <w:spacing w:after="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4"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w:t>
            </w:r>
            <w:r w:rsidRPr="005B101C">
              <w:rPr>
                <w:rFonts w:ascii="Times New Roman" w:hAnsi="Times New Roman"/>
                <w:sz w:val="24"/>
                <w:szCs w:val="24"/>
              </w:rPr>
              <w:lastRenderedPageBreak/>
              <w:t xml:space="preserve">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5"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6"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sidR="0007032F">
              <w:rPr>
                <w:rFonts w:ascii="Times New Roman" w:hAnsi="Times New Roman"/>
                <w:sz w:val="24"/>
                <w:szCs w:val="24"/>
              </w:rPr>
              <w:t>остовской области"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7"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sidR="0007032F">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территории.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98"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sidR="0007032F">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99"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sidR="0007032F">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100"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101"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w:t>
            </w:r>
            <w:r w:rsidRPr="005B101C">
              <w:rPr>
                <w:rFonts w:ascii="Times New Roman" w:hAnsi="Times New Roman"/>
                <w:sz w:val="24"/>
                <w:szCs w:val="24"/>
              </w:rPr>
              <w:lastRenderedPageBreak/>
              <w:t xml:space="preserve">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102"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w:t>
            </w:r>
            <w:r w:rsidRPr="005B101C">
              <w:rPr>
                <w:rFonts w:ascii="Times New Roman" w:hAnsi="Times New Roman"/>
                <w:sz w:val="24"/>
                <w:szCs w:val="24"/>
              </w:rPr>
              <w:lastRenderedPageBreak/>
              <w:t xml:space="preserve">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Собственник объекта незавершенного строительства (</w:t>
            </w:r>
            <w:hyperlink r:id="rId103" w:history="1">
              <w:r w:rsidRPr="0007032F">
                <w:rPr>
                  <w:rFonts w:ascii="Times New Roman" w:hAnsi="Times New Roman"/>
                  <w:color w:val="000000" w:themeColor="text1"/>
                  <w:sz w:val="24"/>
                  <w:szCs w:val="24"/>
                </w:rPr>
                <w:t xml:space="preserve">подпункт 10 пункта 2 статьи </w:t>
              </w:r>
              <w:r w:rsidRPr="0007032F">
                <w:rPr>
                  <w:rFonts w:ascii="Times New Roman" w:hAnsi="Times New Roman"/>
                  <w:color w:val="000000" w:themeColor="text1"/>
                  <w:sz w:val="24"/>
                  <w:szCs w:val="24"/>
                </w:rPr>
                <w:lastRenderedPageBreak/>
                <w:t>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4"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w:t>
            </w:r>
            <w:r w:rsidRPr="005B101C">
              <w:rPr>
                <w:rFonts w:ascii="Times New Roman" w:hAnsi="Times New Roman"/>
                <w:sz w:val="24"/>
                <w:szCs w:val="24"/>
              </w:rPr>
              <w:lastRenderedPageBreak/>
              <w:t xml:space="preserve">если право на такой объект незавершенного строительства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участок на праве постоянного (бессрочного) пользования (</w:t>
            </w:r>
            <w:hyperlink r:id="rId105"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w:t>
            </w:r>
            <w:r w:rsidRPr="005B101C">
              <w:rPr>
                <w:rFonts w:ascii="Times New Roman" w:hAnsi="Times New Roman"/>
                <w:sz w:val="24"/>
                <w:szCs w:val="24"/>
              </w:rPr>
              <w:lastRenderedPageBreak/>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w:t>
            </w:r>
            <w:r w:rsidRPr="005B101C">
              <w:rPr>
                <w:rFonts w:ascii="Times New Roman" w:hAnsi="Times New Roman"/>
                <w:sz w:val="24"/>
                <w:szCs w:val="24"/>
              </w:rPr>
              <w:lastRenderedPageBreak/>
              <w:t xml:space="preserve">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6"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t xml:space="preserve">Градостроительным </w:t>
            </w:r>
            <w:hyperlink r:id="rId107"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08"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 комплексом развитии территории (Администрация города Ростова-на-Дону).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Утвержденный проект планировки и утвержденный проект межевания территории.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 </w:t>
            </w:r>
          </w:p>
        </w:tc>
        <w:tc>
          <w:tcPr>
            <w:tcW w:w="15022" w:type="dxa"/>
            <w:gridSpan w:val="4"/>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9"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 </w:t>
            </w:r>
          </w:p>
        </w:tc>
        <w:tc>
          <w:tcPr>
            <w:tcW w:w="3198" w:type="dxa"/>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10"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11"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 xml:space="preserve">и инвалиды вследствие </w:t>
            </w:r>
            <w:r w:rsidRPr="00012557">
              <w:rPr>
                <w:rFonts w:ascii="Times New Roman" w:hAnsi="Times New Roman"/>
                <w:color w:val="000000" w:themeColor="text1"/>
                <w:sz w:val="24"/>
                <w:szCs w:val="24"/>
              </w:rPr>
              <w:lastRenderedPageBreak/>
              <w:t>чернобыльской катастрофы (</w:t>
            </w:r>
            <w:hyperlink r:id="rId112"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13"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w:t>
            </w:r>
            <w:r w:rsidRPr="005B101C">
              <w:rPr>
                <w:rFonts w:ascii="Times New Roman" w:hAnsi="Times New Roman"/>
                <w:sz w:val="24"/>
                <w:szCs w:val="24"/>
              </w:rPr>
              <w:lastRenderedPageBreak/>
              <w:t xml:space="preserve">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перемене имени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sidR="00012557">
              <w:rPr>
                <w:rFonts w:ascii="Times New Roman" w:hAnsi="Times New Roman"/>
                <w:sz w:val="24"/>
                <w:szCs w:val="24"/>
              </w:rPr>
              <w:t>ого строительства, садоводства).</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.4.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w:t>
            </w:r>
            <w:r w:rsidRPr="005B101C">
              <w:rPr>
                <w:rFonts w:ascii="Times New Roman" w:hAnsi="Times New Roman"/>
                <w:sz w:val="24"/>
                <w:szCs w:val="24"/>
              </w:rPr>
              <w:lastRenderedPageBreak/>
              <w:t xml:space="preserve">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4"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w:t>
            </w:r>
            <w:r w:rsidRPr="005B101C">
              <w:rPr>
                <w:rFonts w:ascii="Times New Roman" w:hAnsi="Times New Roman"/>
                <w:sz w:val="24"/>
                <w:szCs w:val="24"/>
              </w:rPr>
              <w:lastRenderedPageBreak/>
              <w:t xml:space="preserve">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5"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w:t>
            </w:r>
            <w:r w:rsidRPr="005B101C">
              <w:rPr>
                <w:rFonts w:ascii="Times New Roman" w:hAnsi="Times New Roman"/>
                <w:sz w:val="24"/>
                <w:szCs w:val="24"/>
              </w:rPr>
              <w:lastRenderedPageBreak/>
              <w:t xml:space="preserve">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6"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w:t>
            </w:r>
            <w:r w:rsidRPr="005B101C">
              <w:rPr>
                <w:rFonts w:ascii="Times New Roman" w:hAnsi="Times New Roman"/>
                <w:sz w:val="24"/>
                <w:szCs w:val="24"/>
              </w:rPr>
              <w:lastRenderedPageBreak/>
              <w:t xml:space="preserve">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.7.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7"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.8.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18"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w:t>
            </w:r>
            <w:r w:rsidRPr="005B101C">
              <w:rPr>
                <w:rFonts w:ascii="Times New Roman" w:hAnsi="Times New Roman"/>
                <w:sz w:val="24"/>
                <w:szCs w:val="24"/>
              </w:rPr>
              <w:lastRenderedPageBreak/>
              <w:t xml:space="preserve">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.9.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19"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.10.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lastRenderedPageBreak/>
              <w:t>генетическими последствиями радиоактивного облучения одного из родителей (</w:t>
            </w:r>
            <w:hyperlink r:id="rId120"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.11.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t>превышающую 25 с3в (бэр) (</w:t>
            </w:r>
            <w:hyperlink r:id="rId121"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w:t>
            </w:r>
            <w:r w:rsidRPr="005B101C">
              <w:rPr>
                <w:rFonts w:ascii="Times New Roman" w:hAnsi="Times New Roman"/>
                <w:sz w:val="24"/>
                <w:szCs w:val="24"/>
              </w:rPr>
              <w:lastRenderedPageBreak/>
              <w:t>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22"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w:t>
            </w:r>
            <w:r w:rsidRPr="005B101C">
              <w:rPr>
                <w:rFonts w:ascii="Times New Roman" w:hAnsi="Times New Roman"/>
                <w:sz w:val="24"/>
                <w:szCs w:val="24"/>
              </w:rPr>
              <w:lastRenderedPageBreak/>
              <w:t xml:space="preserve">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23"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w:t>
            </w:r>
            <w:r w:rsidRPr="005B101C">
              <w:rPr>
                <w:rFonts w:ascii="Times New Roman" w:hAnsi="Times New Roman"/>
                <w:sz w:val="24"/>
                <w:szCs w:val="24"/>
              </w:rPr>
              <w:lastRenderedPageBreak/>
              <w:t xml:space="preserve">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.14.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w:t>
            </w:r>
            <w:r w:rsidRPr="005B101C">
              <w:rPr>
                <w:rFonts w:ascii="Times New Roman" w:hAnsi="Times New Roman"/>
                <w:sz w:val="24"/>
                <w:szCs w:val="24"/>
              </w:rPr>
              <w:lastRenderedPageBreak/>
              <w:t xml:space="preserve">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загрязненных территорий вдоль реки Теча в 1949 - 1956 годах (</w:t>
            </w:r>
            <w:hyperlink r:id="rId124"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w:t>
            </w:r>
            <w:r w:rsidRPr="005B101C">
              <w:rPr>
                <w:rFonts w:ascii="Times New Roman" w:hAnsi="Times New Roman"/>
                <w:sz w:val="24"/>
                <w:szCs w:val="24"/>
              </w:rPr>
              <w:lastRenderedPageBreak/>
              <w:t xml:space="preserve">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вдоль реки Теча в 1957 - 1962 годах (</w:t>
            </w:r>
            <w:hyperlink r:id="rId125"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w:t>
            </w:r>
            <w:r w:rsidRPr="005B101C">
              <w:rPr>
                <w:rFonts w:ascii="Times New Roman" w:hAnsi="Times New Roman"/>
                <w:sz w:val="24"/>
                <w:szCs w:val="24"/>
              </w:rPr>
              <w:lastRenderedPageBreak/>
              <w:t xml:space="preserve">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6"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.17.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w:t>
            </w:r>
            <w:r w:rsidRPr="005B101C">
              <w:rPr>
                <w:rFonts w:ascii="Times New Roman" w:hAnsi="Times New Roman"/>
                <w:sz w:val="24"/>
                <w:szCs w:val="24"/>
              </w:rPr>
              <w:lastRenderedPageBreak/>
              <w:t xml:space="preserve">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7"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 175-ФЗ </w:t>
            </w:r>
            <w:r w:rsidRPr="005B101C">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w:t>
            </w:r>
            <w:r w:rsidRPr="005B101C">
              <w:rPr>
                <w:rFonts w:ascii="Times New Roman" w:hAnsi="Times New Roman"/>
                <w:sz w:val="24"/>
                <w:szCs w:val="24"/>
              </w:rPr>
              <w:lastRenderedPageBreak/>
              <w:t xml:space="preserve">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.18.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 xml:space="preserve">производственном объединении "Маяк" и сбросов радиоактивных </w:t>
            </w:r>
            <w:r w:rsidRPr="00223213">
              <w:rPr>
                <w:rFonts w:ascii="Times New Roman" w:hAnsi="Times New Roman"/>
                <w:color w:val="000000" w:themeColor="text1"/>
                <w:sz w:val="24"/>
                <w:szCs w:val="24"/>
              </w:rPr>
              <w:lastRenderedPageBreak/>
              <w:t>отходов в реку Теча (</w:t>
            </w:r>
            <w:hyperlink r:id="rId128"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sidR="005D1C25">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.19.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9"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 xml:space="preserve">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30"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.20.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31"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.21.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32"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.22.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33"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w:t>
            </w:r>
            <w:r w:rsidRPr="005B101C">
              <w:rPr>
                <w:rFonts w:ascii="Times New Roman" w:hAnsi="Times New Roman"/>
                <w:sz w:val="24"/>
                <w:szCs w:val="24"/>
              </w:rPr>
              <w:lastRenderedPageBreak/>
              <w:t xml:space="preserve">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.23.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4"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.24. </w:t>
            </w:r>
          </w:p>
        </w:tc>
        <w:tc>
          <w:tcPr>
            <w:tcW w:w="3198" w:type="dxa"/>
            <w:tcBorders>
              <w:top w:val="single" w:sz="8" w:space="0" w:color="000000"/>
              <w:left w:val="single" w:sz="8" w:space="0" w:color="000000"/>
              <w:right w:val="single" w:sz="8" w:space="0" w:color="000000"/>
            </w:tcBorders>
            <w:hideMark/>
          </w:tcPr>
          <w:p w:rsidR="005B101C" w:rsidRPr="005D1C25"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5"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.25.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6"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w:t>
            </w:r>
            <w:r w:rsidR="005D1C25">
              <w:rPr>
                <w:rFonts w:ascii="Times New Roman" w:hAnsi="Times New Roman"/>
                <w:sz w:val="24"/>
                <w:szCs w:val="24"/>
              </w:rPr>
              <w:t>оводства)</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.26.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7"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w:t>
            </w:r>
            <w:r w:rsidRPr="005D1C25">
              <w:rPr>
                <w:rFonts w:ascii="Times New Roman" w:hAnsi="Times New Roman"/>
                <w:color w:val="000000" w:themeColor="text1"/>
                <w:sz w:val="24"/>
                <w:szCs w:val="24"/>
              </w:rPr>
              <w:lastRenderedPageBreak/>
              <w:t xml:space="preserve">12.01.1995 N 5-ФЗ "О </w:t>
            </w:r>
            <w:r w:rsidRPr="005B101C">
              <w:rPr>
                <w:rFonts w:ascii="Times New Roman" w:hAnsi="Times New Roman"/>
                <w:sz w:val="24"/>
                <w:szCs w:val="24"/>
              </w:rPr>
              <w:t xml:space="preserve">ветеранах")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8"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39"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40"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41"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42"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rsidR="005B101C" w:rsidRPr="005D1C25" w:rsidRDefault="005B101C" w:rsidP="005D1C25">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w:t>
            </w:r>
            <w:r w:rsidR="005D1C25">
              <w:rPr>
                <w:rFonts w:ascii="Times New Roman" w:hAnsi="Times New Roman"/>
                <w:color w:val="000000" w:themeColor="text1"/>
                <w:sz w:val="24"/>
                <w:szCs w:val="24"/>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sidRPr="00017007">
              <w:rPr>
                <w:rFonts w:ascii="Times New Roman" w:hAnsi="Times New Roman"/>
                <w:color w:val="000000" w:themeColor="text1"/>
                <w:sz w:val="24"/>
                <w:szCs w:val="24"/>
              </w:rPr>
              <w:t xml:space="preserve">животных, ведения огородничества или земельный участок, расположенный за границами населенного пункта, для </w:t>
            </w:r>
            <w:r w:rsidRPr="00017007">
              <w:rPr>
                <w:rFonts w:ascii="Times New Roman" w:hAnsi="Times New Roman"/>
                <w:color w:val="000000" w:themeColor="text1"/>
                <w:sz w:val="24"/>
                <w:szCs w:val="24"/>
              </w:rPr>
              <w:lastRenderedPageBreak/>
              <w:t>ведения личного подсобного хозяйства (</w:t>
            </w:r>
            <w:hyperlink r:id="rId143"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017007">
              <w:rPr>
                <w:rFonts w:ascii="Times New Roman" w:hAnsi="Times New Roman"/>
                <w:color w:val="000000" w:themeColor="text1"/>
                <w:sz w:val="24"/>
                <w:szCs w:val="24"/>
              </w:rPr>
              <w:t>Недропользователь (</w:t>
            </w:r>
            <w:hyperlink r:id="rId144"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соглашение о муниципально-частном партнерстве (</w:t>
            </w:r>
            <w:hyperlink r:id="rId145"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Концессионное соглашение, соглашение о государственно-частном партнерстве, соглашение о муниципально-частном партнерстве (</w:t>
            </w:r>
            <w:r w:rsidR="00017007">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w:t>
            </w:r>
            <w:r w:rsidRPr="005B101C">
              <w:rPr>
                <w:rFonts w:ascii="Times New Roman" w:hAnsi="Times New Roman"/>
                <w:sz w:val="24"/>
                <w:szCs w:val="24"/>
              </w:rPr>
              <w:lastRenderedPageBreak/>
              <w:t xml:space="preserve">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6"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освоения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sidR="00017007">
              <w:rPr>
                <w:rFonts w:ascii="Times New Roman" w:hAnsi="Times New Roman"/>
                <w:sz w:val="24"/>
                <w:szCs w:val="24"/>
              </w:rPr>
              <w:t>межевания территории.</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7"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sidR="00017007">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проект планировки и утвержденный пр</w:t>
            </w:r>
            <w:r w:rsidR="00017007">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w:t>
            </w:r>
            <w:r w:rsidRPr="005B101C">
              <w:rPr>
                <w:rFonts w:ascii="Times New Roman" w:hAnsi="Times New Roman"/>
                <w:sz w:val="24"/>
                <w:szCs w:val="24"/>
              </w:rPr>
              <w:lastRenderedPageBreak/>
              <w:t xml:space="preserve">заключен специальный </w:t>
            </w:r>
            <w:r w:rsidRPr="00017007">
              <w:rPr>
                <w:rFonts w:ascii="Times New Roman" w:hAnsi="Times New Roman"/>
                <w:color w:val="000000" w:themeColor="text1"/>
                <w:sz w:val="24"/>
                <w:szCs w:val="24"/>
              </w:rPr>
              <w:t>инвестиционный контракт (</w:t>
            </w:r>
            <w:hyperlink r:id="rId148"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 xml:space="preserve">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49"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50"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51"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w:t>
            </w:r>
            <w:r w:rsidRPr="00017007">
              <w:rPr>
                <w:rFonts w:ascii="Times New Roman" w:hAnsi="Times New Roman"/>
                <w:color w:val="000000" w:themeColor="text1"/>
                <w:sz w:val="24"/>
                <w:szCs w:val="24"/>
              </w:rPr>
              <w:lastRenderedPageBreak/>
              <w:t xml:space="preserve">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w:t>
            </w:r>
            <w:r w:rsidRPr="005B101C">
              <w:rPr>
                <w:rFonts w:ascii="Times New Roman" w:hAnsi="Times New Roman"/>
                <w:sz w:val="24"/>
                <w:szCs w:val="24"/>
              </w:rPr>
              <w:lastRenderedPageBreak/>
              <w:t xml:space="preserve">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52"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r w:rsidRPr="00017007">
              <w:rPr>
                <w:rFonts w:ascii="Times New Roman" w:hAnsi="Times New Roman"/>
                <w:color w:val="000000" w:themeColor="text1"/>
                <w:sz w:val="24"/>
                <w:szCs w:val="24"/>
              </w:rPr>
              <w:t>товарную аквакультуру (товарное рыбоводство) (</w:t>
            </w:r>
            <w:hyperlink r:id="rId153"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аквакультуры (товарного рыбоводства)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4"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w:t>
            </w:r>
            <w:r w:rsidRPr="005B101C">
              <w:rPr>
                <w:rFonts w:ascii="Times New Roman" w:hAnsi="Times New Roman"/>
                <w:sz w:val="24"/>
                <w:szCs w:val="24"/>
              </w:rPr>
              <w:lastRenderedPageBreak/>
              <w:t xml:space="preserve">для ведения </w:t>
            </w:r>
            <w:r w:rsidRPr="00017007">
              <w:rPr>
                <w:rFonts w:ascii="Times New Roman" w:hAnsi="Times New Roman"/>
                <w:color w:val="000000" w:themeColor="text1"/>
                <w:sz w:val="24"/>
                <w:szCs w:val="24"/>
              </w:rPr>
              <w:t>сельскохозяйственного производства (</w:t>
            </w:r>
            <w:hyperlink r:id="rId155"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6"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51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7"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58"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w:t>
            </w:r>
            <w:r w:rsidRPr="005B101C">
              <w:rPr>
                <w:rFonts w:ascii="Times New Roman" w:hAnsi="Times New Roman"/>
                <w:sz w:val="24"/>
                <w:szCs w:val="24"/>
              </w:rPr>
              <w:lastRenderedPageBreak/>
              <w:t xml:space="preserve">"Единый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005B101C" w:rsidRPr="005B101C">
              <w:rPr>
                <w:rFonts w:ascii="Times New Roman" w:hAnsi="Times New Roman"/>
                <w:sz w:val="24"/>
                <w:szCs w:val="24"/>
              </w:rPr>
              <w:t xml:space="preserve">2. </w:t>
            </w:r>
          </w:p>
        </w:tc>
        <w:tc>
          <w:tcPr>
            <w:tcW w:w="3198"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участников долевого строительства" </w:t>
            </w:r>
            <w:r w:rsidRPr="00017007">
              <w:rPr>
                <w:rFonts w:ascii="Times New Roman" w:hAnsi="Times New Roman"/>
                <w:color w:val="000000" w:themeColor="text1"/>
                <w:sz w:val="24"/>
                <w:szCs w:val="24"/>
              </w:rPr>
              <w:t>(</w:t>
            </w:r>
            <w:hyperlink r:id="rId159"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60" w:history="1">
              <w:r w:rsidRPr="00017007">
                <w:rPr>
                  <w:rFonts w:ascii="Times New Roman" w:hAnsi="Times New Roman"/>
                  <w:color w:val="000000" w:themeColor="text1"/>
                  <w:sz w:val="24"/>
                  <w:szCs w:val="24"/>
                </w:rPr>
                <w:t>законом</w:t>
              </w:r>
            </w:hyperlink>
            <w:r w:rsidR="00017007" w:rsidRPr="00017007">
              <w:rPr>
                <w:rFonts w:ascii="Times New Roman" w:hAnsi="Times New Roman"/>
                <w:color w:val="000000" w:themeColor="text1"/>
                <w:sz w:val="24"/>
                <w:szCs w:val="24"/>
              </w:rPr>
              <w:t xml:space="preserve"> от 29.07</w:t>
            </w:r>
            <w:r w:rsidRPr="00017007">
              <w:rPr>
                <w:rFonts w:ascii="Times New Roman" w:hAnsi="Times New Roman"/>
                <w:color w:val="000000" w:themeColor="text1"/>
                <w:sz w:val="24"/>
                <w:szCs w:val="24"/>
              </w:rPr>
              <w:t xml:space="preserve">.2017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1"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5B101C">
              <w:rPr>
                <w:rFonts w:ascii="Times New Roman" w:hAnsi="Times New Roman"/>
                <w:sz w:val="24"/>
                <w:szCs w:val="24"/>
              </w:rPr>
              <w:lastRenderedPageBreak/>
              <w:t xml:space="preserve">местного самоуправления, уполномоченным на выдачу разрешений на </w:t>
            </w:r>
            <w:r w:rsidRPr="00017007">
              <w:rPr>
                <w:rFonts w:ascii="Times New Roman" w:hAnsi="Times New Roman"/>
                <w:color w:val="000000" w:themeColor="text1"/>
                <w:sz w:val="24"/>
                <w:szCs w:val="24"/>
              </w:rPr>
              <w:t xml:space="preserve">строительство в соответствии с Градостроительным </w:t>
            </w:r>
            <w:hyperlink r:id="rId162"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w:t>
            </w:r>
          </w:p>
        </w:tc>
        <w:tc>
          <w:tcPr>
            <w:tcW w:w="4394" w:type="dxa"/>
            <w:tcBorders>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63"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4"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w:t>
            </w:r>
            <w:r w:rsidRPr="005B101C">
              <w:rPr>
                <w:rFonts w:ascii="Times New Roman" w:hAnsi="Times New Roman"/>
                <w:sz w:val="24"/>
                <w:szCs w:val="24"/>
              </w:rPr>
              <w:lastRenderedPageBreak/>
              <w:t xml:space="preserve">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w:t>
            </w:r>
            <w:r w:rsidRPr="005B101C">
              <w:rPr>
                <w:rFonts w:ascii="Times New Roman" w:hAnsi="Times New Roman"/>
                <w:sz w:val="24"/>
                <w:szCs w:val="24"/>
              </w:rPr>
              <w:lastRenderedPageBreak/>
              <w:t xml:space="preserve">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017007">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5"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B101C">
              <w:rPr>
                <w:rFonts w:ascii="Times New Roman" w:hAnsi="Times New Roman"/>
                <w:sz w:val="24"/>
                <w:szCs w:val="24"/>
              </w:rPr>
              <w:lastRenderedPageBreak/>
              <w:t xml:space="preserve">(выданное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6"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5B101C">
              <w:rPr>
                <w:rFonts w:ascii="Times New Roman" w:hAnsi="Times New Roman"/>
                <w:sz w:val="24"/>
                <w:szCs w:val="24"/>
              </w:rPr>
              <w:lastRenderedPageBreak/>
              <w:t>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7465B0">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7"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w:t>
            </w:r>
            <w:r w:rsidRPr="005B101C">
              <w:rPr>
                <w:rFonts w:ascii="Times New Roman" w:hAnsi="Times New Roman"/>
                <w:sz w:val="24"/>
                <w:szCs w:val="24"/>
              </w:rPr>
              <w:lastRenderedPageBreak/>
              <w:t xml:space="preserve">здание, сооружение,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68"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w:t>
            </w:r>
            <w:r w:rsidRPr="005B101C">
              <w:rPr>
                <w:rFonts w:ascii="Times New Roman" w:hAnsi="Times New Roman"/>
                <w:sz w:val="24"/>
                <w:szCs w:val="24"/>
              </w:rPr>
              <w:lastRenderedPageBreak/>
              <w:t xml:space="preserve">(выданный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5B101C" w:rsidRDefault="005B101C" w:rsidP="003C3484">
            <w:pPr>
              <w:spacing w:after="100" w:line="240" w:lineRule="auto"/>
              <w:ind w:right="-868"/>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5B101C">
              <w:rPr>
                <w:rFonts w:ascii="Times New Roman" w:hAnsi="Times New Roman"/>
                <w:sz w:val="24"/>
                <w:szCs w:val="24"/>
              </w:rPr>
              <w:lastRenderedPageBreak/>
              <w:t xml:space="preserve">бюджета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w:t>
            </w:r>
            <w:r w:rsidRPr="005B101C">
              <w:rPr>
                <w:rFonts w:ascii="Times New Roman" w:hAnsi="Times New Roman"/>
                <w:sz w:val="24"/>
                <w:szCs w:val="24"/>
              </w:rPr>
              <w:lastRenderedPageBreak/>
              <w:t xml:space="preserve">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w:t>
            </w:r>
            <w:r w:rsidR="007465B0">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rsidTr="00F52188">
        <w:tc>
          <w:tcPr>
            <w:tcW w:w="0" w:type="auto"/>
            <w:tcBorders>
              <w:top w:val="single" w:sz="4" w:space="0" w:color="auto"/>
              <w:left w:val="single" w:sz="4" w:space="0" w:color="auto"/>
              <w:bottom w:val="single" w:sz="4" w:space="0" w:color="auto"/>
              <w:right w:val="single" w:sz="4" w:space="0" w:color="auto"/>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56</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69"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rsidR="005B101C" w:rsidRPr="005B101C" w:rsidRDefault="005B101C" w:rsidP="00F52188">
            <w:pPr>
              <w:spacing w:after="100" w:line="240" w:lineRule="auto"/>
              <w:ind w:left="284" w:hanging="284"/>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rPr>
          <w:trHeight w:val="4941"/>
        </w:trPr>
        <w:tc>
          <w:tcPr>
            <w:tcW w:w="0" w:type="auto"/>
            <w:tcBorders>
              <w:top w:val="single" w:sz="4" w:space="0" w:color="auto"/>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57</w:t>
            </w:r>
            <w:r w:rsidR="005B101C" w:rsidRPr="005B101C">
              <w:rPr>
                <w:rFonts w:ascii="Times New Roman" w:hAnsi="Times New Roman"/>
                <w:sz w:val="24"/>
                <w:szCs w:val="24"/>
              </w:rPr>
              <w:t xml:space="preserve">. </w:t>
            </w:r>
          </w:p>
        </w:tc>
        <w:tc>
          <w:tcPr>
            <w:tcW w:w="3198" w:type="dxa"/>
            <w:tcBorders>
              <w:top w:val="single" w:sz="4" w:space="0" w:color="auto"/>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70"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4" w:space="0" w:color="auto"/>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w:t>
            </w:r>
            <w:r w:rsidRPr="005B101C">
              <w:rPr>
                <w:rFonts w:ascii="Times New Roman" w:hAnsi="Times New Roman"/>
                <w:sz w:val="24"/>
                <w:szCs w:val="24"/>
              </w:rPr>
              <w:lastRenderedPageBreak/>
              <w:t xml:space="preserve">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71"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465B0">
              <w:rPr>
                <w:rFonts w:ascii="Times New Roman" w:hAnsi="Times New Roman"/>
                <w:color w:val="000000" w:themeColor="text1"/>
                <w:sz w:val="24"/>
                <w:szCs w:val="24"/>
              </w:rPr>
              <w:t xml:space="preserve">Федерации или средств </w:t>
            </w:r>
            <w:r w:rsidRPr="007465B0">
              <w:rPr>
                <w:rFonts w:ascii="Times New Roman" w:hAnsi="Times New Roman"/>
                <w:color w:val="000000" w:themeColor="text1"/>
                <w:sz w:val="24"/>
                <w:szCs w:val="24"/>
              </w:rPr>
              <w:lastRenderedPageBreak/>
              <w:t>местного бюджета (</w:t>
            </w:r>
            <w:hyperlink r:id="rId172"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73"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най</w:t>
            </w:r>
            <w:r w:rsidR="007465B0">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4"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5"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Лицо, с которым в соответствии с Федеральным </w:t>
            </w:r>
            <w:hyperlink r:id="rId17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w:t>
            </w:r>
            <w:r w:rsidRPr="007465B0">
              <w:rPr>
                <w:rFonts w:ascii="Times New Roman" w:hAnsi="Times New Roman"/>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8" w:history="1">
              <w:r w:rsidRPr="007465B0">
                <w:rPr>
                  <w:rFonts w:ascii="Times New Roman" w:hAnsi="Times New Roman"/>
                  <w:color w:val="000000" w:themeColor="text1"/>
                  <w:sz w:val="24"/>
                  <w:szCs w:val="24"/>
                </w:rPr>
                <w:t>подпункт 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9"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w:t>
            </w:r>
            <w:r w:rsidRPr="007465B0">
              <w:rPr>
                <w:rFonts w:ascii="Times New Roman" w:hAnsi="Times New Roman"/>
                <w:color w:val="000000" w:themeColor="text1"/>
                <w:sz w:val="24"/>
                <w:szCs w:val="24"/>
              </w:rPr>
              <w:lastRenderedPageBreak/>
              <w:t xml:space="preserve">Федеральным </w:t>
            </w:r>
            <w:hyperlink r:id="rId180"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81" w:history="1">
              <w:r w:rsidRPr="007465B0">
                <w:rPr>
                  <w:rFonts w:ascii="Times New Roman" w:hAnsi="Times New Roman"/>
                  <w:color w:val="000000" w:themeColor="text1"/>
                  <w:sz w:val="24"/>
                  <w:szCs w:val="24"/>
                </w:rPr>
                <w:t>подпункт 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w:t>
            </w:r>
            <w:r w:rsidRPr="005B101C">
              <w:rPr>
                <w:rFonts w:ascii="Times New Roman" w:hAnsi="Times New Roman"/>
                <w:sz w:val="24"/>
                <w:szCs w:val="24"/>
              </w:rPr>
              <w:lastRenderedPageBreak/>
              <w:t xml:space="preserve">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82"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rsidTr="00F52188">
        <w:tc>
          <w:tcPr>
            <w:tcW w:w="0" w:type="auto"/>
            <w:tcBorders>
              <w:top w:val="single" w:sz="8" w:space="0" w:color="000000"/>
              <w:left w:val="single" w:sz="8" w:space="0" w:color="000000"/>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83"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5B101C" w:rsidRPr="005B101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5"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3C3484">
            <w:pPr>
              <w:spacing w:after="100" w:line="240" w:lineRule="auto"/>
              <w:ind w:left="1329"/>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rsidTr="00F52188">
        <w:tc>
          <w:tcPr>
            <w:tcW w:w="0" w:type="auto"/>
            <w:tcBorders>
              <w:top w:val="single" w:sz="4" w:space="0" w:color="auto"/>
              <w:left w:val="single" w:sz="4" w:space="0" w:color="auto"/>
              <w:bottom w:val="single" w:sz="4" w:space="0" w:color="auto"/>
              <w:right w:val="single" w:sz="4" w:space="0" w:color="auto"/>
            </w:tcBorders>
            <w:hideMark/>
          </w:tcPr>
          <w:p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67</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w:t>
            </w:r>
            <w:r w:rsidRPr="005B101C">
              <w:rPr>
                <w:rFonts w:ascii="Times New Roman" w:hAnsi="Times New Roman"/>
                <w:sz w:val="24"/>
                <w:szCs w:val="24"/>
              </w:rPr>
              <w:lastRenderedPageBreak/>
              <w:t xml:space="preserve">"Фонд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7"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8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7465B0">
              <w:rPr>
                <w:rFonts w:ascii="Times New Roman" w:hAnsi="Times New Roman"/>
                <w:color w:val="000000" w:themeColor="text1"/>
                <w:sz w:val="24"/>
                <w:szCs w:val="24"/>
              </w:rPr>
              <w:t xml:space="preserve">предусмотренным Федеральным </w:t>
            </w:r>
            <w:hyperlink r:id="rId189"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w:t>
            </w:r>
            <w:r w:rsidRPr="005B101C">
              <w:rPr>
                <w:rFonts w:ascii="Times New Roman" w:hAnsi="Times New Roman"/>
                <w:sz w:val="24"/>
                <w:szCs w:val="24"/>
              </w:rPr>
              <w:lastRenderedPageBreak/>
              <w:t xml:space="preserve">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lastRenderedPageBreak/>
        <w:t xml:space="preserve">  </w:t>
      </w:r>
    </w:p>
    <w:p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rsidR="002B782D" w:rsidRDefault="002B782D" w:rsidP="003C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4"/>
        <w:rPr>
          <w:rFonts w:ascii="Courier New" w:hAnsi="Courier New" w:cs="Courier New"/>
          <w:sz w:val="20"/>
          <w:szCs w:val="20"/>
        </w:rPr>
        <w:sectPr w:rsidR="002B782D" w:rsidSect="003C3484">
          <w:pgSz w:w="16838" w:h="11906" w:orient="landscape"/>
          <w:pgMar w:top="1134" w:right="536"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77" w:rsidRDefault="00CF0177" w:rsidP="00F717EA">
      <w:pPr>
        <w:spacing w:after="0" w:line="240" w:lineRule="auto"/>
      </w:pPr>
      <w:r>
        <w:separator/>
      </w:r>
    </w:p>
  </w:endnote>
  <w:endnote w:type="continuationSeparator" w:id="0">
    <w:p w:rsidR="00CF0177" w:rsidRDefault="00CF017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77" w:rsidRDefault="00CF0177" w:rsidP="00F717EA">
      <w:pPr>
        <w:spacing w:after="0" w:line="240" w:lineRule="auto"/>
      </w:pPr>
      <w:r>
        <w:separator/>
      </w:r>
    </w:p>
  </w:footnote>
  <w:footnote w:type="continuationSeparator" w:id="0">
    <w:p w:rsidR="00CF0177" w:rsidRDefault="00CF017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2557"/>
    <w:rsid w:val="00017007"/>
    <w:rsid w:val="0001790D"/>
    <w:rsid w:val="00024280"/>
    <w:rsid w:val="0004100C"/>
    <w:rsid w:val="000410CB"/>
    <w:rsid w:val="00052590"/>
    <w:rsid w:val="00056BCB"/>
    <w:rsid w:val="000627B3"/>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1F67"/>
    <w:rsid w:val="00104213"/>
    <w:rsid w:val="001105D8"/>
    <w:rsid w:val="00132820"/>
    <w:rsid w:val="00154168"/>
    <w:rsid w:val="00173394"/>
    <w:rsid w:val="001A1339"/>
    <w:rsid w:val="001B375C"/>
    <w:rsid w:val="001C535E"/>
    <w:rsid w:val="001D63EF"/>
    <w:rsid w:val="00200D25"/>
    <w:rsid w:val="002013DE"/>
    <w:rsid w:val="0020210B"/>
    <w:rsid w:val="00202B49"/>
    <w:rsid w:val="00215782"/>
    <w:rsid w:val="00216575"/>
    <w:rsid w:val="00221FD8"/>
    <w:rsid w:val="00223213"/>
    <w:rsid w:val="0022480D"/>
    <w:rsid w:val="00225648"/>
    <w:rsid w:val="002267D7"/>
    <w:rsid w:val="00231904"/>
    <w:rsid w:val="002439F3"/>
    <w:rsid w:val="00260667"/>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925"/>
    <w:rsid w:val="0033521B"/>
    <w:rsid w:val="003473BF"/>
    <w:rsid w:val="00374F2B"/>
    <w:rsid w:val="00387137"/>
    <w:rsid w:val="003959EC"/>
    <w:rsid w:val="003A409F"/>
    <w:rsid w:val="003C3484"/>
    <w:rsid w:val="003C7D5D"/>
    <w:rsid w:val="004071A1"/>
    <w:rsid w:val="00414957"/>
    <w:rsid w:val="00423EE3"/>
    <w:rsid w:val="0042548F"/>
    <w:rsid w:val="00434923"/>
    <w:rsid w:val="00445267"/>
    <w:rsid w:val="004876BF"/>
    <w:rsid w:val="004961BB"/>
    <w:rsid w:val="004A6F91"/>
    <w:rsid w:val="004D1E07"/>
    <w:rsid w:val="004D5E92"/>
    <w:rsid w:val="004E224A"/>
    <w:rsid w:val="004F204B"/>
    <w:rsid w:val="00500880"/>
    <w:rsid w:val="0050466D"/>
    <w:rsid w:val="005207C4"/>
    <w:rsid w:val="00526008"/>
    <w:rsid w:val="00531132"/>
    <w:rsid w:val="00535647"/>
    <w:rsid w:val="0053619C"/>
    <w:rsid w:val="00545918"/>
    <w:rsid w:val="00554C5A"/>
    <w:rsid w:val="00556F82"/>
    <w:rsid w:val="00563D79"/>
    <w:rsid w:val="005B101C"/>
    <w:rsid w:val="005B56CC"/>
    <w:rsid w:val="005B6458"/>
    <w:rsid w:val="005C1971"/>
    <w:rsid w:val="005D0B36"/>
    <w:rsid w:val="005D1C25"/>
    <w:rsid w:val="005D4988"/>
    <w:rsid w:val="005E2DF1"/>
    <w:rsid w:val="005F2919"/>
    <w:rsid w:val="005F612A"/>
    <w:rsid w:val="0060078C"/>
    <w:rsid w:val="006076D5"/>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33949"/>
    <w:rsid w:val="00744DBC"/>
    <w:rsid w:val="007465B0"/>
    <w:rsid w:val="007538BF"/>
    <w:rsid w:val="00755770"/>
    <w:rsid w:val="007573E1"/>
    <w:rsid w:val="007602D4"/>
    <w:rsid w:val="0076511E"/>
    <w:rsid w:val="00767402"/>
    <w:rsid w:val="00774632"/>
    <w:rsid w:val="00774640"/>
    <w:rsid w:val="007748DA"/>
    <w:rsid w:val="0077540C"/>
    <w:rsid w:val="007B3B72"/>
    <w:rsid w:val="007C4CFB"/>
    <w:rsid w:val="007C6CF8"/>
    <w:rsid w:val="007E3F57"/>
    <w:rsid w:val="007F0A7D"/>
    <w:rsid w:val="007F5AE6"/>
    <w:rsid w:val="00812B71"/>
    <w:rsid w:val="0081400C"/>
    <w:rsid w:val="00816010"/>
    <w:rsid w:val="008304F4"/>
    <w:rsid w:val="00831422"/>
    <w:rsid w:val="00840405"/>
    <w:rsid w:val="00852431"/>
    <w:rsid w:val="00855311"/>
    <w:rsid w:val="008654ED"/>
    <w:rsid w:val="00872BF9"/>
    <w:rsid w:val="0088111F"/>
    <w:rsid w:val="008A5031"/>
    <w:rsid w:val="008B46A4"/>
    <w:rsid w:val="008E28A2"/>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D30A0"/>
    <w:rsid w:val="009F0B10"/>
    <w:rsid w:val="009F144C"/>
    <w:rsid w:val="00A165FE"/>
    <w:rsid w:val="00A30E40"/>
    <w:rsid w:val="00A5011A"/>
    <w:rsid w:val="00A51E62"/>
    <w:rsid w:val="00A63556"/>
    <w:rsid w:val="00A64435"/>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E7306"/>
    <w:rsid w:val="00BF5ACF"/>
    <w:rsid w:val="00C058AD"/>
    <w:rsid w:val="00C3101A"/>
    <w:rsid w:val="00C435BB"/>
    <w:rsid w:val="00C65540"/>
    <w:rsid w:val="00C660C7"/>
    <w:rsid w:val="00C86582"/>
    <w:rsid w:val="00C932DC"/>
    <w:rsid w:val="00C96FE2"/>
    <w:rsid w:val="00CA147C"/>
    <w:rsid w:val="00CB0A10"/>
    <w:rsid w:val="00CD0C8B"/>
    <w:rsid w:val="00CD2F7D"/>
    <w:rsid w:val="00CE36C7"/>
    <w:rsid w:val="00CE59CB"/>
    <w:rsid w:val="00CE6066"/>
    <w:rsid w:val="00CF0177"/>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D752D"/>
    <w:rsid w:val="00DE1F70"/>
    <w:rsid w:val="00DF0058"/>
    <w:rsid w:val="00DF5A53"/>
    <w:rsid w:val="00E06966"/>
    <w:rsid w:val="00E110C1"/>
    <w:rsid w:val="00E23CE3"/>
    <w:rsid w:val="00E344AE"/>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D5B15"/>
    <w:rsid w:val="00EE0FCA"/>
    <w:rsid w:val="00EE23FC"/>
    <w:rsid w:val="00EF1695"/>
    <w:rsid w:val="00EF3B58"/>
    <w:rsid w:val="00EF58DB"/>
    <w:rsid w:val="00F14C9D"/>
    <w:rsid w:val="00F26F1C"/>
    <w:rsid w:val="00F435E5"/>
    <w:rsid w:val="00F4647B"/>
    <w:rsid w:val="00F52188"/>
    <w:rsid w:val="00F53DAF"/>
    <w:rsid w:val="00F6144D"/>
    <w:rsid w:val="00F6311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7" Type="http://schemas.openxmlformats.org/officeDocument/2006/relationships/hyperlink" Target="https://login.consultant.ru/link/?req=doc&amp;base=LAW&amp;n=402619&amp;dst=71&amp;field=134&amp;date=17.08.2022" TargetMode="External"/><Relationship Id="rId21" Type="http://schemas.openxmlformats.org/officeDocument/2006/relationships/hyperlink" Target="https://login.consultant.ru/link/?req=doc&amp;base=LAW&amp;n=416263&amp;dst=620&amp;field=134&amp;date=02.06.2022" TargetMode="External"/><Relationship Id="rId42" Type="http://schemas.openxmlformats.org/officeDocument/2006/relationships/hyperlink" Target="https://login.consultant.ru/link/?req=doc&amp;base=LAW&amp;n=422121&amp;dst=1692&amp;field=134&amp;date=17.08.2022" TargetMode="External"/><Relationship Id="rId47" Type="http://schemas.openxmlformats.org/officeDocument/2006/relationships/hyperlink" Target="https://login.consultant.ru/link/?req=doc&amp;base=LAW&amp;n=422121&amp;dst=458&amp;field=134&amp;date=17.08.2022" TargetMode="External"/><Relationship Id="rId63" Type="http://schemas.openxmlformats.org/officeDocument/2006/relationships/hyperlink" Target="https://login.consultant.ru/link/?req=doc&amp;base=LAW&amp;n=326375&amp;dst=100083&amp;field=134&amp;date=17.08.2022" TargetMode="External"/><Relationship Id="rId68" Type="http://schemas.openxmlformats.org/officeDocument/2006/relationships/hyperlink" Target="https://login.consultant.ru/link/?req=doc&amp;base=LAW&amp;n=422125&amp;date=17.08.2022" TargetMode="External"/><Relationship Id="rId84" Type="http://schemas.openxmlformats.org/officeDocument/2006/relationships/hyperlink" Target="https://login.consultant.ru/link/?req=doc&amp;base=LAW&amp;n=411563&amp;date=17.08.2022" TargetMode="External"/><Relationship Id="rId89" Type="http://schemas.openxmlformats.org/officeDocument/2006/relationships/hyperlink" Target="https://login.consultant.ru/link/?req=doc&amp;base=LAW&amp;n=422121&amp;dst=2369&amp;field=134&amp;date=17.08.2022" TargetMode="External"/><Relationship Id="rId112" Type="http://schemas.openxmlformats.org/officeDocument/2006/relationships/hyperlink" Target="https://login.consultant.ru/link/?req=doc&amp;base=LAW&amp;n=402619&amp;dst=19&amp;field=134&amp;date=17.08.2022" TargetMode="External"/><Relationship Id="rId133" Type="http://schemas.openxmlformats.org/officeDocument/2006/relationships/hyperlink" Target="https://login.consultant.ru/link/?req=doc&amp;base=LAW&amp;n=423708&amp;dst=58&amp;field=134&amp;date=17.08.2022" TargetMode="External"/><Relationship Id="rId138" Type="http://schemas.openxmlformats.org/officeDocument/2006/relationships/hyperlink" Target="https://login.consultant.ru/link/?req=doc&amp;base=LAW&amp;n=422121&amp;dst=1726&amp;field=134&amp;date=17.08.2022" TargetMode="External"/><Relationship Id="rId154" Type="http://schemas.openxmlformats.org/officeDocument/2006/relationships/hyperlink" Target="https://login.consultant.ru/link/?req=doc&amp;base=LAW&amp;n=422121&amp;dst=497&amp;field=134&amp;date=17.08.2022" TargetMode="External"/><Relationship Id="rId159" Type="http://schemas.openxmlformats.org/officeDocument/2006/relationships/hyperlink" Target="https://login.consultant.ru/link/?req=doc&amp;base=LAW&amp;n=422121&amp;dst=2388&amp;field=134&amp;date=17.08.2022" TargetMode="External"/><Relationship Id="rId175" Type="http://schemas.openxmlformats.org/officeDocument/2006/relationships/hyperlink" Target="https://login.consultant.ru/link/?req=doc&amp;base=LAW&amp;n=422121&amp;dst=587&amp;field=134&amp;date=17.08.2022" TargetMode="External"/><Relationship Id="rId170" Type="http://schemas.openxmlformats.org/officeDocument/2006/relationships/hyperlink" Target="https://login.consultant.ru/link/?req=doc&amp;base=LAW&amp;n=422121&amp;dst=579&amp;field=134&amp;date=17.08.2022" TargetMode="External"/><Relationship Id="rId191" Type="http://schemas.openxmlformats.org/officeDocument/2006/relationships/theme" Target="theme/theme1.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107" Type="http://schemas.openxmlformats.org/officeDocument/2006/relationships/hyperlink" Target="https://login.consultant.ru/link/?req=doc&amp;base=LAW&amp;n=422125&amp;date=17.08.2022" TargetMode="External"/><Relationship Id="rId11" Type="http://schemas.openxmlformats.org/officeDocument/2006/relationships/hyperlink" Target="https://login.consultant.ru/link/?req=doc&amp;base=LAW&amp;n=416263&amp;dst=455&amp;field=134&amp;date=02.06.2022"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https://login.consultant.ru/link/?req=doc&amp;base=LAW&amp;n=416285&amp;date=02.06.2022" TargetMode="External"/><Relationship Id="rId53" Type="http://schemas.openxmlformats.org/officeDocument/2006/relationships/hyperlink" Target="https://login.consultant.ru/link/?req=doc&amp;base=LAW&amp;n=422121&amp;dst=463&amp;field=134&amp;date=17.08.2022" TargetMode="External"/><Relationship Id="rId58" Type="http://schemas.openxmlformats.org/officeDocument/2006/relationships/hyperlink" Target="https://login.consultant.ru/link/?req=doc&amp;base=LAW&amp;n=422121&amp;dst=463&amp;field=134&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5&amp;date=17.08.2022" TargetMode="External"/><Relationship Id="rId102" Type="http://schemas.openxmlformats.org/officeDocument/2006/relationships/hyperlink" Target="https://login.consultant.ru/link/?req=doc&amp;base=LAW&amp;n=201820&amp;date=17.08.2022" TargetMode="External"/><Relationship Id="rId123" Type="http://schemas.openxmlformats.org/officeDocument/2006/relationships/hyperlink" Target="https://login.consultant.ru/link/?req=doc&amp;base=LAW&amp;n=402792&amp;dst=2&amp;field=134&amp;date=17.08.2022" TargetMode="External"/><Relationship Id="rId128" Type="http://schemas.openxmlformats.org/officeDocument/2006/relationships/hyperlink" Target="https://login.consultant.ru/link/?req=doc&amp;base=LAW&amp;n=402792&amp;dst=100027&amp;field=134&amp;date=17.08.2022" TargetMode="External"/><Relationship Id="rId144" Type="http://schemas.openxmlformats.org/officeDocument/2006/relationships/hyperlink" Target="https://login.consultant.ru/link/?req=doc&amp;base=LAW&amp;n=422121&amp;dst=487&amp;field=134&amp;date=17.08.2022" TargetMode="External"/><Relationship Id="rId149" Type="http://schemas.openxmlformats.org/officeDocument/2006/relationships/hyperlink" Target="https://login.consultant.ru/link/?req=doc&amp;base=LAW&amp;n=422121&amp;dst=492&amp;field=134&amp;date=17.08.2022" TargetMode="External"/><Relationship Id="rId5" Type="http://schemas.openxmlformats.org/officeDocument/2006/relationships/footnotes" Target="footnotes.xml"/><Relationship Id="rId90" Type="http://schemas.openxmlformats.org/officeDocument/2006/relationships/hyperlink" Target="https://login.consultant.ru/link/?req=doc&amp;base=LAW&amp;n=420507&amp;date=17.08.2022" TargetMode="External"/><Relationship Id="rId95" Type="http://schemas.openxmlformats.org/officeDocument/2006/relationships/hyperlink" Target="https://login.consultant.ru/link/?req=doc&amp;base=LAW&amp;n=422121&amp;dst=101206&amp;field=134&amp;date=17.08.2022" TargetMode="External"/><Relationship Id="rId160" Type="http://schemas.openxmlformats.org/officeDocument/2006/relationships/hyperlink" Target="https://login.consultant.ru/link/?req=doc&amp;base=LAW&amp;n=406134&amp;date=17.08.2022" TargetMode="External"/><Relationship Id="rId165" Type="http://schemas.openxmlformats.org/officeDocument/2006/relationships/hyperlink" Target="https://login.consultant.ru/link/?req=doc&amp;base=LAW&amp;n=422121&amp;dst=576&amp;field=134&amp;date=17.08.2022" TargetMode="External"/><Relationship Id="rId181" Type="http://schemas.openxmlformats.org/officeDocument/2006/relationships/hyperlink" Target="https://login.consultant.ru/link/?req=doc&amp;base=LAW&amp;n=422121&amp;dst=590&amp;field=134&amp;date=17.08.2022" TargetMode="External"/><Relationship Id="rId186" Type="http://schemas.openxmlformats.org/officeDocument/2006/relationships/hyperlink" Target="https://login.consultant.ru/link/?req=doc&amp;base=LAW&amp;n=371586&amp;date=17.08.2022" TargetMode="External"/><Relationship Id="rId22" Type="http://schemas.openxmlformats.org/officeDocument/2006/relationships/hyperlink" Target="https://login.consultant.ru/link/?req=doc&amp;base=LAW&amp;n=416263&amp;dst=860&amp;field=134&amp;date=02.06.2022"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https://login.consultant.ru/link/?req=doc&amp;base=LAW&amp;n=422121&amp;dst=441&amp;field=134&amp;date=17.08.2022" TargetMode="External"/><Relationship Id="rId48" Type="http://schemas.openxmlformats.org/officeDocument/2006/relationships/hyperlink" Target="https://login.consultant.ru/link/?req=doc&amp;base=LAW&amp;n=422121&amp;dst=1695&amp;field=134&amp;date=17.08.2022" TargetMode="External"/><Relationship Id="rId64" Type="http://schemas.openxmlformats.org/officeDocument/2006/relationships/hyperlink" Target="https://login.consultant.ru/link/?req=doc&amp;base=LAW&amp;n=326375&amp;dst=100085&amp;field=134&amp;date=17.08.2022" TargetMode="External"/><Relationship Id="rId69" Type="http://schemas.openxmlformats.org/officeDocument/2006/relationships/hyperlink" Target="https://login.consultant.ru/link/?req=doc&amp;base=LAW&amp;n=422121&amp;dst=463&amp;field=134&amp;date=17.08.2022" TargetMode="External"/><Relationship Id="rId113" Type="http://schemas.openxmlformats.org/officeDocument/2006/relationships/hyperlink" Target="https://login.consultant.ru/link/?req=doc&amp;base=LAW&amp;n=402619&amp;dst=19&amp;field=134&amp;date=17.08.2022" TargetMode="External"/><Relationship Id="rId118" Type="http://schemas.openxmlformats.org/officeDocument/2006/relationships/hyperlink" Target="https://login.consultant.ru/link/?req=doc&amp;base=LAW&amp;n=402619&amp;dst=71&amp;field=134&amp;date=17.08.2022" TargetMode="External"/><Relationship Id="rId134" Type="http://schemas.openxmlformats.org/officeDocument/2006/relationships/hyperlink" Target="https://login.consultant.ru/link/?req=doc&amp;base=LAW&amp;n=423708&amp;dst=78&amp;field=134&amp;date=17.08.2022" TargetMode="External"/><Relationship Id="rId139" Type="http://schemas.openxmlformats.org/officeDocument/2006/relationships/hyperlink" Target="https://login.consultant.ru/link/?req=doc&amp;base=LAW&amp;n=422121&amp;dst=1699&amp;field=134&amp;date=17.08.2022" TargetMode="External"/><Relationship Id="rId80" Type="http://schemas.openxmlformats.org/officeDocument/2006/relationships/hyperlink" Target="https://login.consultant.ru/link/?req=doc&amp;base=LAW&amp;n=422125&amp;date=17.08.2022" TargetMode="External"/><Relationship Id="rId85" Type="http://schemas.openxmlformats.org/officeDocument/2006/relationships/hyperlink" Target="https://login.consultant.ru/link/?req=doc&amp;base=LAW&amp;n=422121&amp;dst=2400&amp;field=134&amp;date=17.08.2022" TargetMode="External"/><Relationship Id="rId150" Type="http://schemas.openxmlformats.org/officeDocument/2006/relationships/hyperlink" Target="https://login.consultant.ru/link/?req=doc&amp;base=LAW&amp;n=422121&amp;dst=493&amp;field=134&amp;date=17.08.2022" TargetMode="External"/><Relationship Id="rId155" Type="http://schemas.openxmlformats.org/officeDocument/2006/relationships/hyperlink" Target="https://login.consultant.ru/link/?req=doc&amp;base=LAW&amp;n=422121&amp;dst=1581&amp;field=134&amp;date=17.08.2022" TargetMode="External"/><Relationship Id="rId171" Type="http://schemas.openxmlformats.org/officeDocument/2006/relationships/hyperlink" Target="https://login.consultant.ru/link/?req=doc&amp;base=LAW&amp;n=421875&amp;date=17.08.2022" TargetMode="External"/><Relationship Id="rId176" Type="http://schemas.openxmlformats.org/officeDocument/2006/relationships/hyperlink" Target="https://login.consultant.ru/link/?req=doc&amp;base=LAW&amp;n=420487&amp;date=17.08.2022" TargetMode="External"/><Relationship Id="rId192" Type="http://schemas.microsoft.com/office/2007/relationships/stylesWithEffects" Target="stylesWithEffects.xml"/><Relationship Id="rId12" Type="http://schemas.openxmlformats.org/officeDocument/2006/relationships/hyperlink" Target="https://login.consultant.ru/link/?req=doc&amp;base=LAW&amp;n=416263&amp;dst=467&amp;field=134&amp;date=02.06.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https://login.consultant.ru/link/?req=doc&amp;base=LAW&amp;n=416263&amp;dst=435&amp;field=134&amp;date=02.06.2022" TargetMode="External"/><Relationship Id="rId59" Type="http://schemas.openxmlformats.org/officeDocument/2006/relationships/hyperlink" Target="https://login.consultant.ru/link/?req=doc&amp;base=LAW&amp;n=422121&amp;date=17.08.2022" TargetMode="External"/><Relationship Id="rId103" Type="http://schemas.openxmlformats.org/officeDocument/2006/relationships/hyperlink" Target="https://login.consultant.ru/link/?req=doc&amp;base=LAW&amp;n=422121&amp;dst=477&amp;field=134&amp;date=17.08.2022" TargetMode="External"/><Relationship Id="rId108" Type="http://schemas.openxmlformats.org/officeDocument/2006/relationships/hyperlink" Target="https://login.consultant.ru/link/?req=doc&amp;base=LAW&amp;n=422121&amp;dst=101209&amp;field=134&amp;date=17.08.2022" TargetMode="External"/><Relationship Id="rId124" Type="http://schemas.openxmlformats.org/officeDocument/2006/relationships/hyperlink" Target="https://login.consultant.ru/link/?req=doc&amp;base=LAW&amp;n=402792&amp;dst=3&amp;field=134&amp;date=17.08.2022" TargetMode="External"/><Relationship Id="rId129" Type="http://schemas.openxmlformats.org/officeDocument/2006/relationships/hyperlink" Target="https://login.consultant.ru/link/?req=doc&amp;base=LAW&amp;n=402792&amp;dst=100045&amp;field=134&amp;date=17.08.2022" TargetMode="External"/><Relationship Id="rId54" Type="http://schemas.openxmlformats.org/officeDocument/2006/relationships/hyperlink" Target="https://login.consultant.ru/link/?req=doc&amp;base=LAW&amp;n=422121&amp;date=17.08.2022" TargetMode="External"/><Relationship Id="rId70"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5&amp;date=17.08.2022" TargetMode="External"/><Relationship Id="rId91" Type="http://schemas.openxmlformats.org/officeDocument/2006/relationships/hyperlink" Target="https://login.consultant.ru/link/?req=doc&amp;base=LAW&amp;n=406134&amp;date=17.08.2022" TargetMode="External"/><Relationship Id="rId96" Type="http://schemas.openxmlformats.org/officeDocument/2006/relationships/hyperlink" Target="https://login.consultant.ru/link/?req=doc&amp;base=LAW&amp;n=201820&amp;date=17.08.2022" TargetMode="External"/><Relationship Id="rId140" Type="http://schemas.openxmlformats.org/officeDocument/2006/relationships/hyperlink" Target="https://login.consultant.ru/link/?req=doc&amp;base=LAW&amp;n=422121&amp;dst=483&amp;field=134&amp;date=17.08.2022" TargetMode="External"/><Relationship Id="rId145" Type="http://schemas.openxmlformats.org/officeDocument/2006/relationships/hyperlink" Target="https://login.consultant.ru/link/?req=doc&amp;base=LAW&amp;n=422121&amp;dst=1523&amp;field=134&amp;date=17.08.2022" TargetMode="External"/><Relationship Id="rId161" Type="http://schemas.openxmlformats.org/officeDocument/2006/relationships/hyperlink" Target="https://login.consultant.ru/link/?req=doc&amp;base=LAW&amp;n=420507&amp;date=17.08.2022" TargetMode="External"/><Relationship Id="rId166" Type="http://schemas.openxmlformats.org/officeDocument/2006/relationships/hyperlink" Target="https://login.consultant.ru/link/?req=doc&amp;base=LAW&amp;n=201820&amp;date=17.08.2022" TargetMode="External"/><Relationship Id="rId182" Type="http://schemas.openxmlformats.org/officeDocument/2006/relationships/hyperlink" Target="https://login.consultant.ru/link/?req=doc&amp;base=LAW&amp;n=422121&amp;dst=591&amp;field=134&amp;date=17.08.2022" TargetMode="External"/><Relationship Id="rId187" Type="http://schemas.openxmlformats.org/officeDocument/2006/relationships/hyperlink" Target="https://login.consultant.ru/link/?req=doc&amp;base=LAW&amp;n=422121&amp;dst=2390&amp;field=134&amp;date=17.08.20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ogin.consultant.ru/link/?req=doc&amp;base=LAW&amp;n=416263&amp;dst=1709&amp;field=134&amp;date=02.06.2022" TargetMode="External"/><Relationship Id="rId28"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https://login.consultant.ru/link/?req=doc&amp;base=LAW&amp;n=422121&amp;dst=463&amp;field=134&amp;date=17.08.2022" TargetMode="External"/><Relationship Id="rId114" Type="http://schemas.openxmlformats.org/officeDocument/2006/relationships/hyperlink" Target="https://login.consultant.ru/link/?req=doc&amp;base=LAW&amp;n=402619&amp;dst=54&amp;field=134&amp;date=17.08.2022" TargetMode="External"/><Relationship Id="rId119" Type="http://schemas.openxmlformats.org/officeDocument/2006/relationships/hyperlink" Target="https://login.consultant.ru/link/?req=doc&amp;base=LAW&amp;n=402619&amp;dst=157&amp;field=134&amp;date=17.08.2022" TargetMode="External"/><Relationship Id="rId44" Type="http://schemas.openxmlformats.org/officeDocument/2006/relationships/hyperlink" Target="https://login.consultant.ru/link/?req=doc&amp;base=LAW&amp;n=422121&amp;dst=442&amp;field=134&amp;date=17.08.2022" TargetMode="External"/><Relationship Id="rId60" Type="http://schemas.openxmlformats.org/officeDocument/2006/relationships/hyperlink" Target="https://login.consultant.ru/link/?req=doc&amp;base=LAW&amp;n=422121&amp;dst=463&amp;field=134&amp;date=17.08.2022" TargetMode="External"/><Relationship Id="rId65" Type="http://schemas.openxmlformats.org/officeDocument/2006/relationships/hyperlink" Target="https://login.consultant.ru/link/?req=doc&amp;base=LAW&amp;n=422121&amp;dst=463&amp;field=134&amp;date=17.08.2022" TargetMode="External"/><Relationship Id="rId81" Type="http://schemas.openxmlformats.org/officeDocument/2006/relationships/hyperlink" Target="https://login.consultant.ru/link/?req=doc&amp;base=LAW&amp;n=422121&amp;dst=468&amp;field=134&amp;date=17.08.2022" TargetMode="External"/><Relationship Id="rId86" Type="http://schemas.openxmlformats.org/officeDocument/2006/relationships/hyperlink" Target="https://login.consultant.ru/link/?req=doc&amp;base=LAW&amp;n=420507&amp;date=17.08.2022" TargetMode="External"/><Relationship Id="rId130" Type="http://schemas.openxmlformats.org/officeDocument/2006/relationships/hyperlink" Target="https://login.consultant.ru/link/?req=doc&amp;base=LAW&amp;n=402792&amp;dst=100008&amp;field=134&amp;date=17.08.2022" TargetMode="External"/><Relationship Id="rId135" Type="http://schemas.openxmlformats.org/officeDocument/2006/relationships/hyperlink" Target="https://login.consultant.ru/link/?req=doc&amp;base=LAW&amp;n=423708&amp;dst=100513&amp;field=134&amp;date=17.08.2022" TargetMode="External"/><Relationship Id="rId151" Type="http://schemas.openxmlformats.org/officeDocument/2006/relationships/hyperlink" Target="https://login.consultant.ru/link/?req=doc&amp;base=LAW&amp;n=422121&amp;dst=494&amp;field=134&amp;date=17.08.2022" TargetMode="External"/><Relationship Id="rId156" Type="http://schemas.openxmlformats.org/officeDocument/2006/relationships/hyperlink" Target="https://login.consultant.ru/link/?req=doc&amp;base=LAW&amp;n=422121&amp;dst=499&amp;field=134&amp;date=17.08.2022" TargetMode="External"/><Relationship Id="rId177" Type="http://schemas.openxmlformats.org/officeDocument/2006/relationships/hyperlink" Target="https://login.consultant.ru/link/?req=doc&amp;base=LAW&amp;n=421875&amp;date=17.08.2022" TargetMode="External"/><Relationship Id="rId172" Type="http://schemas.openxmlformats.org/officeDocument/2006/relationships/hyperlink" Target="https://login.consultant.ru/link/?req=doc&amp;base=LAW&amp;n=422121&amp;dst=580&amp;field=134&amp;date=17.08.2022" TargetMode="External"/><Relationship Id="rId13" Type="http://schemas.openxmlformats.org/officeDocument/2006/relationships/hyperlink" Target="https://login.consultant.ru/link/?req=doc&amp;base=LAW&amp;n=416263&amp;dst=575&amp;field=134&amp;date=02.06.2022" TargetMode="External"/><Relationship Id="rId18" Type="http://schemas.openxmlformats.org/officeDocument/2006/relationships/hyperlink" Target="https://login.consultant.ru/link/?req=doc&amp;base=LAW&amp;n=416263&amp;dst=652&amp;field=134&amp;date=02.06.2022" TargetMode="External"/><Relationship Id="rId39" Type="http://schemas.openxmlformats.org/officeDocument/2006/relationships/hyperlink" Target="https://login.consultant.ru/link/?req=doc&amp;base=LAW&amp;n=416263&amp;dst=455&amp;field=134&amp;date=02.06.2022" TargetMode="External"/><Relationship Id="rId109" Type="http://schemas.openxmlformats.org/officeDocument/2006/relationships/hyperlink" Target="https://login.consultant.ru/link/?req=doc&amp;base=LAW&amp;n=422121&amp;dst=481&amp;field=134&amp;date=17.08.2022" TargetMode="External"/><Relationship Id="rId34"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https://login.consultant.ru/link/?req=doc&amp;base=LAW&amp;n=422129&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422121&amp;dst=101206&amp;field=134&amp;date=17.08.2022" TargetMode="External"/><Relationship Id="rId104" Type="http://schemas.openxmlformats.org/officeDocument/2006/relationships/hyperlink" Target="https://login.consultant.ru/link/?req=doc&amp;base=LAW&amp;n=422129&amp;dst=171&amp;field=134&amp;date=17.08.2022" TargetMode="External"/><Relationship Id="rId120" Type="http://schemas.openxmlformats.org/officeDocument/2006/relationships/hyperlink" Target="https://login.consultant.ru/link/?req=doc&amp;base=LAW&amp;n=402619&amp;dst=173&amp;field=134&amp;date=17.08.2022" TargetMode="External"/><Relationship Id="rId125" Type="http://schemas.openxmlformats.org/officeDocument/2006/relationships/hyperlink" Target="https://login.consultant.ru/link/?req=doc&amp;base=LAW&amp;n=402792&amp;dst=4&amp;field=134&amp;date=17.08.2022" TargetMode="External"/><Relationship Id="rId141" Type="http://schemas.openxmlformats.org/officeDocument/2006/relationships/hyperlink" Target="https://login.consultant.ru/link/?req=doc&amp;base=LAW&amp;n=422121&amp;dst=484&amp;field=134&amp;date=17.08.2022" TargetMode="External"/><Relationship Id="rId146" Type="http://schemas.openxmlformats.org/officeDocument/2006/relationships/hyperlink" Target="https://login.consultant.ru/link/?req=doc&amp;base=LAW&amp;n=422121&amp;dst=1151&amp;field=134&amp;date=17.08.2022" TargetMode="External"/><Relationship Id="rId167" Type="http://schemas.openxmlformats.org/officeDocument/2006/relationships/hyperlink" Target="https://login.consultant.ru/link/?req=doc&amp;base=LAW&amp;n=422121&amp;dst=576&amp;field=134&amp;date=17.08.2022" TargetMode="External"/><Relationship Id="rId188" Type="http://schemas.openxmlformats.org/officeDocument/2006/relationships/hyperlink" Target="https://login.consultant.ru/link/?req=doc&amp;base=LAW&amp;n=406134&amp;date=17.08.2022" TargetMode="External"/><Relationship Id="rId7" Type="http://schemas.openxmlformats.org/officeDocument/2006/relationships/image" Target="media/image1.jpeg"/><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422121&amp;dst=2387&amp;field=134&amp;date=17.08.2022" TargetMode="External"/><Relationship Id="rId162" Type="http://schemas.openxmlformats.org/officeDocument/2006/relationships/hyperlink" Target="https://login.consultant.ru/link/?req=doc&amp;base=LAW&amp;n=422125&amp;date=17.08.2022" TargetMode="External"/><Relationship Id="rId183" Type="http://schemas.openxmlformats.org/officeDocument/2006/relationships/hyperlink" Target="https://login.consultant.ru/link/?req=doc&amp;base=LAW&amp;n=422121&amp;dst=1738&amp;field=134&amp;date=17.08.2022" TargetMode="External"/><Relationship Id="rId2" Type="http://schemas.openxmlformats.org/officeDocument/2006/relationships/styles" Target="styles.xml"/><Relationship Id="rId29" Type="http://schemas.openxmlformats.org/officeDocument/2006/relationships/hyperlink" Target="consultantplus://offline/ref=3FF3696CC0E72D30E85EBEEAAA3143DAF3E21AFADAAFBAF6A9CE31AAB438CFC3EDD6F931E2FC16FDA45070cACAI" TargetMode="External"/><Relationship Id="rId24" Type="http://schemas.openxmlformats.org/officeDocument/2006/relationships/hyperlink" Target="https://login.consultant.ru/link/?req=doc&amp;base=LAW&amp;n=416285&amp;date=02.06.2022" TargetMode="External"/><Relationship Id="rId40" Type="http://schemas.openxmlformats.org/officeDocument/2006/relationships/hyperlink" Target="https://login.consultant.ru/link/?req=doc&amp;base=LAW&amp;n=416263&amp;dst=467&amp;field=134&amp;date=02.06.2022" TargetMode="External"/><Relationship Id="rId45" Type="http://schemas.openxmlformats.org/officeDocument/2006/relationships/hyperlink" Target="https://login.consultant.ru/link/?req=doc&amp;base=LAW&amp;n=422121&amp;dst=1726&amp;field=134&amp;date=17.08.2022" TargetMode="External"/><Relationship Id="rId66" Type="http://schemas.openxmlformats.org/officeDocument/2006/relationships/hyperlink" Target="https://login.consultant.ru/link/?req=doc&amp;base=LAW&amp;n=422121&amp;dst=463&amp;field=134&amp;date=17.08.2022" TargetMode="External"/><Relationship Id="rId87" Type="http://schemas.openxmlformats.org/officeDocument/2006/relationships/hyperlink" Target="https://login.consultant.ru/link/?req=doc&amp;base=LAW&amp;n=411563&amp;date=17.08.2022" TargetMode="External"/><Relationship Id="rId110" Type="http://schemas.openxmlformats.org/officeDocument/2006/relationships/hyperlink" Target="https://login.consultant.ru/link/?req=doc&amp;base=LAW&amp;n=394335&amp;dst=252&amp;field=134&amp;date=17.08.2022" TargetMode="External"/><Relationship Id="rId115" Type="http://schemas.openxmlformats.org/officeDocument/2006/relationships/hyperlink" Target="https://login.consultant.ru/link/?req=doc&amp;base=LAW&amp;n=402619&amp;dst=54&amp;field=134&amp;date=17.08.2022" TargetMode="External"/><Relationship Id="rId131" Type="http://schemas.openxmlformats.org/officeDocument/2006/relationships/hyperlink" Target="https://login.consultant.ru/link/?req=doc&amp;base=LAW&amp;n=423708&amp;dst=28&amp;field=134&amp;date=17.08.2022" TargetMode="External"/><Relationship Id="rId136" Type="http://schemas.openxmlformats.org/officeDocument/2006/relationships/hyperlink" Target="https://login.consultant.ru/link/?req=doc&amp;base=LAW&amp;n=423708&amp;dst=102&amp;field=134&amp;date=17.08.2022" TargetMode="External"/><Relationship Id="rId157" Type="http://schemas.openxmlformats.org/officeDocument/2006/relationships/hyperlink" Target="https://login.consultant.ru/link/?req=doc&amp;base=LAW&amp;n=422121&amp;dst=101195&amp;field=134&amp;date=17.08.2022" TargetMode="External"/><Relationship Id="rId178" Type="http://schemas.openxmlformats.org/officeDocument/2006/relationships/hyperlink" Target="https://login.consultant.ru/link/?req=doc&amp;base=LAW&amp;n=422121&amp;dst=589&amp;field=134&amp;date=17.08.2022" TargetMode="External"/><Relationship Id="rId61" Type="http://schemas.openxmlformats.org/officeDocument/2006/relationships/hyperlink" Target="https://login.consultant.ru/link/?req=doc&amp;base=LAW&amp;n=372865&amp;dst=100079&amp;field=134&amp;date=17.08.2022" TargetMode="External"/><Relationship Id="rId82" Type="http://schemas.openxmlformats.org/officeDocument/2006/relationships/hyperlink" Target="https://login.consultant.ru/link/?req=doc&amp;base=LAW&amp;n=422121&amp;dst=469&amp;field=134&amp;date=17.08.2022" TargetMode="External"/><Relationship Id="rId152" Type="http://schemas.openxmlformats.org/officeDocument/2006/relationships/hyperlink" Target="https://login.consultant.ru/link/?req=doc&amp;base=LAW&amp;n=422121&amp;dst=1700&amp;field=134&amp;date=17.08.2022" TargetMode="External"/><Relationship Id="rId173" Type="http://schemas.openxmlformats.org/officeDocument/2006/relationships/hyperlink" Target="https://login.consultant.ru/link/?req=doc&amp;base=LAW&amp;n=422121&amp;dst=583&amp;field=134&amp;date=17.08.2022" TargetMode="External"/><Relationship Id="rId19" Type="http://schemas.openxmlformats.org/officeDocument/2006/relationships/hyperlink" Target="https://login.consultant.ru/link/?req=doc&amp;base=LAW&amp;n=416263&amp;dst=613&amp;field=134&amp;date=02.06.2022"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30" Type="http://schemas.openxmlformats.org/officeDocument/2006/relationships/hyperlink" Target="consultantplus://offline/ref=3EDECE97BF4BB806CFF89E7744FAC8B7FED539836A009FE982771A36AEEC99E2E255ECBA54F66DB43CECFF81D9BA9C3127FDA04BE6cBU4M" TargetMode="External"/><Relationship Id="rId35"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https://login.consultant.ru/link/?req=doc&amp;base=LAW&amp;n=422121&amp;date=17.08.2022" TargetMode="External"/><Relationship Id="rId77" Type="http://schemas.openxmlformats.org/officeDocument/2006/relationships/hyperlink" Target="https://login.consultant.ru/link/?req=doc&amp;base=LAW&amp;n=422121&amp;dst=463&amp;field=134&amp;date=17.08.2022" TargetMode="External"/><Relationship Id="rId100" Type="http://schemas.openxmlformats.org/officeDocument/2006/relationships/hyperlink" Target="https://login.consultant.ru/link/?req=doc&amp;base=LAW&amp;n=422121&amp;dst=884&amp;field=134&amp;date=17.08.2022" TargetMode="External"/><Relationship Id="rId105" Type="http://schemas.openxmlformats.org/officeDocument/2006/relationships/hyperlink" Target="https://login.consultant.ru/link/?req=doc&amp;base=LAW&amp;n=422121&amp;dst=478&amp;field=134&amp;date=17.08.2022" TargetMode="External"/><Relationship Id="rId126" Type="http://schemas.openxmlformats.org/officeDocument/2006/relationships/hyperlink" Target="https://login.consultant.ru/link/?req=doc&amp;base=LAW&amp;n=402792&amp;dst=5&amp;field=134&amp;date=17.08.2022" TargetMode="External"/><Relationship Id="rId147" Type="http://schemas.openxmlformats.org/officeDocument/2006/relationships/hyperlink" Target="https://login.consultant.ru/link/?req=doc&amp;base=LAW&amp;n=422121&amp;dst=1151&amp;field=134&amp;date=17.08.2022" TargetMode="External"/><Relationship Id="rId168" Type="http://schemas.openxmlformats.org/officeDocument/2006/relationships/hyperlink" Target="https://login.consultant.ru/link/?req=doc&amp;base=LAW&amp;n=201820&amp;date=17.08.2022" TargetMode="External"/><Relationship Id="rId8" Type="http://schemas.openxmlformats.org/officeDocument/2006/relationships/hyperlink" Target="https://mihailov-sp.ru/images/doc/post2018_163-01.docx" TargetMode="External"/><Relationship Id="rId51" Type="http://schemas.openxmlformats.org/officeDocument/2006/relationships/hyperlink" Target="https://login.consultant.ru/link/?req=doc&amp;base=LAW&amp;n=422121&amp;dst=463&amp;field=134&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471&amp;field=134&amp;date=17.08.2022" TargetMode="External"/><Relationship Id="rId98" Type="http://schemas.openxmlformats.org/officeDocument/2006/relationships/hyperlink" Target="https://login.consultant.ru/link/?req=doc&amp;base=LAW&amp;n=422121&amp;dst=1696&amp;field=134&amp;date=17.08.2022" TargetMode="External"/><Relationship Id="rId121" Type="http://schemas.openxmlformats.org/officeDocument/2006/relationships/hyperlink" Target="https://login.consultant.ru/link/?req=doc&amp;base=LAW&amp;n=402617&amp;dst=5&amp;field=134&amp;date=17.08.2022" TargetMode="External"/><Relationship Id="rId142" Type="http://schemas.openxmlformats.org/officeDocument/2006/relationships/hyperlink" Target="https://login.consultant.ru/link/?req=doc&amp;base=LAW&amp;n=422121&amp;dst=485&amp;field=134&amp;date=17.08.2022" TargetMode="External"/><Relationship Id="rId163" Type="http://schemas.openxmlformats.org/officeDocument/2006/relationships/hyperlink" Target="https://login.consultant.ru/link/?req=doc&amp;base=LAW&amp;n=422121&amp;dst=576&amp;field=134&amp;date=17.08.2022" TargetMode="External"/><Relationship Id="rId184" Type="http://schemas.openxmlformats.org/officeDocument/2006/relationships/hyperlink" Target="https://login.consultant.ru/link/?req=doc&amp;base=LAW&amp;n=386941&amp;date=17.08.2022" TargetMode="External"/><Relationship Id="rId189" Type="http://schemas.openxmlformats.org/officeDocument/2006/relationships/hyperlink" Target="https://login.consultant.ru/link/?req=doc&amp;base=LAW&amp;n=420507&amp;date=17.08.2022" TargetMode="External"/><Relationship Id="rId3" Type="http://schemas.openxmlformats.org/officeDocument/2006/relationships/settings" Target="settings.xml"/><Relationship Id="rId25"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https://login.consultant.ru/link/?req=doc&amp;base=LAW&amp;n=422121&amp;dst=1694&amp;field=134&amp;date=17.08.2022" TargetMode="External"/><Relationship Id="rId67" Type="http://schemas.openxmlformats.org/officeDocument/2006/relationships/hyperlink" Target="https://login.consultant.ru/link/?req=doc&amp;base=LAW&amp;n=422121&amp;dst=463&amp;field=134&amp;date=17.08.2022" TargetMode="External"/><Relationship Id="rId116" Type="http://schemas.openxmlformats.org/officeDocument/2006/relationships/hyperlink" Target="https://login.consultant.ru/link/?req=doc&amp;base=LAW&amp;n=402619&amp;dst=68&amp;field=134&amp;date=17.08.2022" TargetMode="External"/><Relationship Id="rId137" Type="http://schemas.openxmlformats.org/officeDocument/2006/relationships/hyperlink" Target="https://login.consultant.ru/link/?req=doc&amp;base=LAW&amp;n=423708&amp;dst=114&amp;field=134&amp;date=17.08.2022" TargetMode="External"/><Relationship Id="rId158" Type="http://schemas.openxmlformats.org/officeDocument/2006/relationships/hyperlink" Target="https://login.consultant.ru/link/?req=doc&amp;base=LAW&amp;n=371586&amp;date=17.08.2022" TargetMode="External"/><Relationship Id="rId20" Type="http://schemas.openxmlformats.org/officeDocument/2006/relationships/hyperlink" Target="https://login.consultant.ru/link/?req=doc&amp;base=LAW&amp;n=416263&amp;dst=611&amp;field=134&amp;date=02.06.2022" TargetMode="External"/><Relationship Id="rId41" Type="http://schemas.openxmlformats.org/officeDocument/2006/relationships/hyperlink" Target="https://login.consultant.ru/link/?req=doc&amp;base=LAW&amp;n=416263&amp;dst=575&amp;field=134&amp;date=02.06.2022" TargetMode="External"/><Relationship Id="rId62" Type="http://schemas.openxmlformats.org/officeDocument/2006/relationships/hyperlink" Target="https://login.consultant.ru/link/?req=doc&amp;base=LAW&amp;n=422121&amp;dst=463&amp;field=134&amp;date=17.08.2022" TargetMode="External"/><Relationship Id="rId83" Type="http://schemas.openxmlformats.org/officeDocument/2006/relationships/hyperlink" Target="https://login.consultant.ru/link/?req=doc&amp;base=LAW&amp;n=422121&amp;dst=470&amp;field=134&amp;date=17.08.2022" TargetMode="External"/><Relationship Id="rId88" Type="http://schemas.openxmlformats.org/officeDocument/2006/relationships/hyperlink" Target="https://login.consultant.ru/link/?req=doc&amp;base=LAW&amp;n=420507&amp;dst=6593&amp;field=134&amp;date=17.08.2022" TargetMode="External"/><Relationship Id="rId111" Type="http://schemas.openxmlformats.org/officeDocument/2006/relationships/hyperlink" Target="https://login.consultant.ru/link/?req=doc&amp;base=LAW&amp;n=394335&amp;dst=271&amp;field=134&amp;date=17.08.2022" TargetMode="External"/><Relationship Id="rId132" Type="http://schemas.openxmlformats.org/officeDocument/2006/relationships/hyperlink" Target="https://login.consultant.ru/link/?req=doc&amp;base=LAW&amp;n=423708&amp;dst=44&amp;field=134&amp;date=17.08.2022" TargetMode="External"/><Relationship Id="rId153" Type="http://schemas.openxmlformats.org/officeDocument/2006/relationships/hyperlink" Target="https://login.consultant.ru/link/?req=doc&amp;base=LAW&amp;n=422121&amp;dst=2280&amp;field=134&amp;date=17.08.2022" TargetMode="External"/><Relationship Id="rId174" Type="http://schemas.openxmlformats.org/officeDocument/2006/relationships/hyperlink" Target="https://login.consultant.ru/link/?req=doc&amp;base=LAW&amp;n=422121&amp;dst=1706&amp;field=134&amp;date=17.08.2022" TargetMode="External"/><Relationship Id="rId179" Type="http://schemas.openxmlformats.org/officeDocument/2006/relationships/hyperlink" Target="https://login.consultant.ru/link/?req=doc&amp;base=LAW&amp;n=420487&amp;date=17.08.2022" TargetMode="External"/><Relationship Id="rId190" Type="http://schemas.openxmlformats.org/officeDocument/2006/relationships/fontTable" Target="fontTable.xml"/><Relationship Id="rId15" Type="http://schemas.openxmlformats.org/officeDocument/2006/relationships/hyperlink" Target="consultantplus://offline/ref=40DCD611032706BCD6B5E646400BFA920ED9FA9B15CFD7BBEA981C1CF20BBD8CA6656B79E9B51A6D2B3845EA8679378686545414EEp7J" TargetMode="External"/><Relationship Id="rId36"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https://login.consultant.ru/link/?req=doc&amp;base=LAW&amp;n=422121&amp;date=17.08.2022" TargetMode="External"/><Relationship Id="rId106" Type="http://schemas.openxmlformats.org/officeDocument/2006/relationships/hyperlink" Target="https://login.consultant.ru/link/?req=doc&amp;base=LAW&amp;n=422125&amp;date=17.08.2022" TargetMode="External"/><Relationship Id="rId127" Type="http://schemas.openxmlformats.org/officeDocument/2006/relationships/hyperlink" Target="https://login.consultant.ru/link/?req=doc&amp;base=LAW&amp;n=402792&amp;dst=9&amp;field=134&amp;date=17.08.2022" TargetMode="External"/><Relationship Id="rId10" Type="http://schemas.openxmlformats.org/officeDocument/2006/relationships/hyperlink" Target="https://login.consultant.ru/link/?req=doc&amp;base=LAW&amp;n=416263&amp;dst=435&amp;field=134&amp;date=02.06.2022" TargetMode="External"/><Relationship Id="rId31"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https://login.consultant.ru/link/?req=doc&amp;base=LAW&amp;n=422129&amp;date=17.08.2022" TargetMode="External"/><Relationship Id="rId73" Type="http://schemas.openxmlformats.org/officeDocument/2006/relationships/hyperlink" Target="https://login.consultant.ru/link/?req=doc&amp;base=LAW&amp;n=422125&amp;date=17.08.2022" TargetMode="External"/><Relationship Id="rId78" Type="http://schemas.openxmlformats.org/officeDocument/2006/relationships/hyperlink" Target="https://login.consultant.ru/link/?req=doc&amp;base=LAW&amp;n=422125&amp;date=17.08.2022" TargetMode="External"/><Relationship Id="rId94" Type="http://schemas.openxmlformats.org/officeDocument/2006/relationships/hyperlink" Target="https://login.consultant.ru/link/?req=doc&amp;base=LAW&amp;n=422121&amp;dst=471&amp;field=134&amp;date=17.08.2022" TargetMode="External"/><Relationship Id="rId99" Type="http://schemas.openxmlformats.org/officeDocument/2006/relationships/hyperlink" Target="https://login.consultant.ru/link/?req=doc&amp;base=LAW&amp;n=422121&amp;dst=1697&amp;field=134&amp;date=17.08.2022" TargetMode="External"/><Relationship Id="rId101" Type="http://schemas.openxmlformats.org/officeDocument/2006/relationships/hyperlink" Target="https://login.consultant.ru/link/?req=doc&amp;base=LAW&amp;n=422121&amp;dst=476&amp;field=134&amp;date=17.08.2022" TargetMode="External"/><Relationship Id="rId122" Type="http://schemas.openxmlformats.org/officeDocument/2006/relationships/hyperlink" Target="https://login.consultant.ru/link/?req=doc&amp;base=LAW&amp;n=402792&amp;dst=1&amp;field=134&amp;date=17.08.2022" TargetMode="External"/><Relationship Id="rId143" Type="http://schemas.openxmlformats.org/officeDocument/2006/relationships/hyperlink" Target="https://login.consultant.ru/link/?req=doc&amp;base=LAW&amp;n=422121&amp;dst=486&amp;field=134&amp;date=17.08.2022" TargetMode="External"/><Relationship Id="rId148" Type="http://schemas.openxmlformats.org/officeDocument/2006/relationships/hyperlink" Target="https://login.consultant.ru/link/?req=doc&amp;base=LAW&amp;n=422121&amp;dst=1583&amp;field=134&amp;date=17.08.2022" TargetMode="External"/><Relationship Id="rId164" Type="http://schemas.openxmlformats.org/officeDocument/2006/relationships/hyperlink" Target="https://login.consultant.ru/link/?req=doc&amp;base=LAW&amp;n=201820&amp;date=17.08.2022" TargetMode="External"/><Relationship Id="rId169" Type="http://schemas.openxmlformats.org/officeDocument/2006/relationships/hyperlink" Target="https://login.consultant.ru/link/?req=doc&amp;base=LAW&amp;n=422121&amp;dst=578&amp;field=134&amp;date=17.08.2022" TargetMode="External"/><Relationship Id="rId185" Type="http://schemas.openxmlformats.org/officeDocument/2006/relationships/hyperlink" Target="https://login.consultant.ru/link/?req=doc&amp;base=LAW&amp;n=422121&amp;dst=101196&amp;field=134&amp;date=17.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85&amp;date=02.06.2022" TargetMode="External"/><Relationship Id="rId180" Type="http://schemas.openxmlformats.org/officeDocument/2006/relationships/hyperlink" Target="https://login.consultant.ru/link/?req=doc&amp;base=LAW&amp;n=421875&amp;date=17.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37963</Words>
  <Characters>216391</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2022-07-06T20:37:00Z</dcterms:created>
  <dcterms:modified xsi:type="dcterms:W3CDTF">2022-11-11T05:38:00Z</dcterms:modified>
</cp:coreProperties>
</file>