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7" w:rsidRDefault="00CC70E7" w:rsidP="00CC70E7">
      <w:pPr>
        <w:jc w:val="center"/>
        <w:rPr>
          <w:b/>
        </w:rPr>
      </w:pPr>
    </w:p>
    <w:p w:rsidR="00CC70E7" w:rsidRDefault="00CC70E7" w:rsidP="00CC70E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575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</w:p>
    <w:p w:rsidR="00CC70E7" w:rsidRDefault="00CC70E7" w:rsidP="00CC70E7">
      <w:pPr>
        <w:rPr>
          <w:sz w:val="32"/>
          <w:szCs w:val="32"/>
        </w:rPr>
      </w:pPr>
    </w:p>
    <w:p w:rsidR="00CC70E7" w:rsidRDefault="00CC70E7" w:rsidP="00CC70E7"/>
    <w:p w:rsidR="00CC70E7" w:rsidRDefault="00CC70E7" w:rsidP="00CC70E7"/>
    <w:p w:rsidR="00CC70E7" w:rsidRDefault="00CC70E7" w:rsidP="00CC70E7">
      <w:r>
        <w:rPr>
          <w:noProof/>
        </w:rPr>
        <w:drawing>
          <wp:inline distT="0" distB="0" distL="0" distR="0">
            <wp:extent cx="6858000" cy="3371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E7" w:rsidRDefault="00CC70E7" w:rsidP="00CC70E7">
      <w:r>
        <w:rPr>
          <w:noProof/>
        </w:rPr>
        <w:drawing>
          <wp:inline distT="0" distB="0" distL="0" distR="0">
            <wp:extent cx="6848475" cy="320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21" w:type="dxa"/>
        <w:tblBorders>
          <w:top w:val="thinThickThinMediumGap" w:sz="24" w:space="0" w:color="FF0000"/>
          <w:left w:val="thinThickThinMediumGap" w:sz="24" w:space="0" w:color="FF0000"/>
          <w:bottom w:val="thinThickThinMediumGap" w:sz="24" w:space="0" w:color="FF0000"/>
          <w:right w:val="thinThickThinMediumGap" w:sz="24" w:space="0" w:color="FF0000"/>
          <w:insideH w:val="thinThickThinMediumGap" w:sz="24" w:space="0" w:color="FF0000"/>
          <w:insideV w:val="thinThickThinMediumGap" w:sz="24" w:space="0" w:color="FF0000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CC70E7" w:rsidTr="00CC70E7">
        <w:trPr>
          <w:trHeight w:val="538"/>
        </w:trPr>
        <w:tc>
          <w:tcPr>
            <w:tcW w:w="2880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  <w:hideMark/>
          </w:tcPr>
          <w:p w:rsidR="00CC70E7" w:rsidRDefault="00CC70E7">
            <w:pPr>
              <w:jc w:val="center"/>
            </w:pPr>
            <w:r>
              <w:rPr>
                <w:sz w:val="20"/>
                <w:szCs w:val="20"/>
              </w:rPr>
              <w:t>УСТАНОВИТЕ</w:t>
            </w:r>
            <w:r>
              <w:rPr>
                <w:rFonts w:ascii="Castellar" w:hAnsi="Castella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АВТОНОМНЫЙ</w:t>
            </w:r>
            <w:r>
              <w:rPr>
                <w:rFonts w:ascii="Castellar" w:hAnsi="Castella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ПОЖАРНЫЙ</w:t>
            </w:r>
            <w:r>
              <w:rPr>
                <w:rFonts w:ascii="Castellar" w:hAnsi="Castella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ИЗВЕЩАТЕЛЬ</w:t>
            </w:r>
          </w:p>
        </w:tc>
        <w:tc>
          <w:tcPr>
            <w:tcW w:w="2880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  <w:hideMark/>
          </w:tcPr>
          <w:p w:rsidR="00CC70E7" w:rsidRDefault="00CC70E7">
            <w:pPr>
              <w:jc w:val="center"/>
            </w:pPr>
            <w:r>
              <w:rPr>
                <w:sz w:val="20"/>
                <w:szCs w:val="20"/>
              </w:rPr>
              <w:t>УСТАНОВИТЕ</w:t>
            </w:r>
            <w:r>
              <w:rPr>
                <w:rFonts w:ascii="Castellar" w:hAnsi="Castella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АВТОНОМНЫЙ</w:t>
            </w:r>
            <w:r>
              <w:rPr>
                <w:rFonts w:ascii="Castellar" w:hAnsi="Castella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ПОЖАРНЫЙ</w:t>
            </w:r>
            <w:r>
              <w:rPr>
                <w:rFonts w:ascii="Castellar" w:hAnsi="Castella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ИЗВЕЩАТЕЛЬ</w:t>
            </w:r>
          </w:p>
        </w:tc>
        <w:tc>
          <w:tcPr>
            <w:tcW w:w="2880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  <w:hideMark/>
          </w:tcPr>
          <w:p w:rsidR="00CC70E7" w:rsidRDefault="00CC70E7">
            <w:pPr>
              <w:jc w:val="center"/>
            </w:pPr>
            <w:r>
              <w:rPr>
                <w:sz w:val="20"/>
                <w:szCs w:val="20"/>
              </w:rPr>
              <w:t>УСТАНОВИТЕ</w:t>
            </w:r>
            <w:r>
              <w:rPr>
                <w:rFonts w:ascii="Castellar" w:hAnsi="Castella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АВТОНОМНЫЙ</w:t>
            </w:r>
            <w:r>
              <w:rPr>
                <w:rFonts w:ascii="Castellar" w:hAnsi="Castella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ПОЖАРНЫЙ</w:t>
            </w:r>
            <w:r>
              <w:rPr>
                <w:rFonts w:ascii="Castellar" w:hAnsi="Castella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ИЗВЕЩАТЕЛЬ</w:t>
            </w:r>
          </w:p>
        </w:tc>
      </w:tr>
    </w:tbl>
    <w:p w:rsidR="00CC70E7" w:rsidRDefault="00CC70E7" w:rsidP="00CC70E7"/>
    <w:p w:rsidR="00CC70E7" w:rsidRDefault="00CC70E7" w:rsidP="00CC70E7">
      <w:pPr>
        <w:jc w:val="center"/>
      </w:pPr>
    </w:p>
    <w:p w:rsidR="00CC70E7" w:rsidRDefault="00CC70E7" w:rsidP="00CC70E7"/>
    <w:p w:rsidR="00CC70E7" w:rsidRDefault="00CC70E7" w:rsidP="00CC70E7">
      <w:pPr>
        <w:jc w:val="center"/>
        <w:rPr>
          <w:b/>
          <w:color w:val="333399"/>
          <w:sz w:val="40"/>
          <w:szCs w:val="40"/>
        </w:rPr>
      </w:pPr>
      <w:r>
        <w:rPr>
          <w:b/>
          <w:color w:val="333399"/>
          <w:sz w:val="40"/>
          <w:szCs w:val="40"/>
        </w:rPr>
        <w:t>ВАША БЕЗОПАСНОСТЬ – НАША ЗАБОТА</w:t>
      </w:r>
    </w:p>
    <w:p w:rsidR="00CC70E7" w:rsidRDefault="00CC70E7" w:rsidP="00CC70E7">
      <w:r>
        <w:t xml:space="preserve"> </w:t>
      </w:r>
      <w:bookmarkStart w:id="0" w:name="_GoBack"/>
      <w:bookmarkEnd w:id="0"/>
    </w:p>
    <w:p w:rsidR="00CC70E7" w:rsidRDefault="00CC70E7" w:rsidP="00CC70E7"/>
    <w:p w:rsidR="00C12DF3" w:rsidRDefault="00C12DF3" w:rsidP="00CC70E7">
      <w:pPr>
        <w:ind w:left="-284" w:firstLine="284"/>
      </w:pPr>
    </w:p>
    <w:sectPr w:rsidR="00C12DF3" w:rsidSect="00CC70E7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7A"/>
    <w:rsid w:val="0056437A"/>
    <w:rsid w:val="00C12DF3"/>
    <w:rsid w:val="00C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2</cp:revision>
  <dcterms:created xsi:type="dcterms:W3CDTF">2015-02-19T09:45:00Z</dcterms:created>
  <dcterms:modified xsi:type="dcterms:W3CDTF">2015-02-19T09:46:00Z</dcterms:modified>
</cp:coreProperties>
</file>