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19" w:rsidRDefault="00AE7919" w:rsidP="003F3D17">
      <w:pPr>
        <w:jc w:val="right"/>
        <w:rPr>
          <w:rFonts w:ascii="Times New Roman" w:hAnsi="Times New Roman"/>
          <w:b/>
          <w:bCs/>
          <w:noProof/>
          <w:sz w:val="28"/>
          <w:szCs w:val="24"/>
        </w:rPr>
      </w:pPr>
      <w:r>
        <w:rPr>
          <w:rFonts w:ascii="Times New Roman" w:hAnsi="Times New Roman"/>
          <w:b/>
          <w:bCs/>
          <w:noProof/>
          <w:sz w:val="28"/>
          <w:szCs w:val="24"/>
        </w:rPr>
        <w:t xml:space="preserve">                    </w:t>
      </w:r>
    </w:p>
    <w:p w:rsidR="00045F51" w:rsidRPr="00045F51" w:rsidRDefault="00045F51" w:rsidP="00045F51">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045F51" w:rsidRPr="00045F51" w:rsidRDefault="00045F51" w:rsidP="00045F51">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045F51" w:rsidRPr="00045F51" w:rsidRDefault="00045F51" w:rsidP="00045F51">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045F51" w:rsidRPr="00045F51" w:rsidRDefault="00045F51" w:rsidP="00045F51">
      <w:pPr>
        <w:spacing w:after="0"/>
        <w:ind w:left="708" w:firstLine="708"/>
        <w:jc w:val="center"/>
        <w:rPr>
          <w:rFonts w:ascii="Times New Roman" w:hAnsi="Times New Roman"/>
          <w:sz w:val="24"/>
          <w:szCs w:val="24"/>
        </w:rPr>
      </w:pPr>
    </w:p>
    <w:p w:rsidR="00045F51" w:rsidRPr="00045F51" w:rsidRDefault="00045F51" w:rsidP="00045F51">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045F51" w:rsidRDefault="00045F51" w:rsidP="00045F51">
      <w:pPr>
        <w:jc w:val="center"/>
        <w:rPr>
          <w:b/>
          <w:sz w:val="24"/>
          <w:szCs w:val="24"/>
        </w:rPr>
      </w:pPr>
    </w:p>
    <w:p w:rsidR="00D03AAE" w:rsidRPr="00045F51" w:rsidRDefault="008E094D" w:rsidP="00B61FEF">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9B0B24">
        <w:rPr>
          <w:rStyle w:val="a5"/>
          <w:bCs w:val="0"/>
          <w:color w:val="000000"/>
          <w:sz w:val="28"/>
          <w:szCs w:val="28"/>
        </w:rPr>
        <w:t>2022 год</w:t>
      </w:r>
      <w:r w:rsidR="0039098E">
        <w:rPr>
          <w:rStyle w:val="a5"/>
          <w:bCs w:val="0"/>
          <w:color w:val="000000"/>
          <w:sz w:val="28"/>
          <w:szCs w:val="28"/>
        </w:rPr>
        <w:t>а</w:t>
      </w:r>
      <w:r w:rsidR="00D03AAE" w:rsidRPr="009B0B24">
        <w:rPr>
          <w:rStyle w:val="a5"/>
          <w:bCs w:val="0"/>
          <w:color w:val="000000"/>
          <w:sz w:val="28"/>
          <w:szCs w:val="28"/>
        </w:rPr>
        <w:tab/>
      </w:r>
      <w:r w:rsidR="00D03AAE" w:rsidRPr="009B0B24">
        <w:rPr>
          <w:rStyle w:val="a5"/>
          <w:bCs w:val="0"/>
          <w:color w:val="000000"/>
          <w:sz w:val="28"/>
          <w:szCs w:val="28"/>
        </w:rPr>
        <w:tab/>
      </w:r>
      <w:r w:rsidR="00D03AAE" w:rsidRPr="009B0B24">
        <w:rPr>
          <w:rStyle w:val="a5"/>
          <w:bCs w:val="0"/>
          <w:color w:val="000000"/>
          <w:sz w:val="28"/>
          <w:szCs w:val="28"/>
        </w:rPr>
        <w:tab/>
      </w:r>
      <w:r w:rsidR="00BE6130" w:rsidRPr="009B0B24">
        <w:rPr>
          <w:rStyle w:val="a5"/>
          <w:bCs w:val="0"/>
          <w:color w:val="000000"/>
          <w:sz w:val="28"/>
          <w:szCs w:val="28"/>
        </w:rPr>
        <w:t xml:space="preserve"> </w:t>
      </w:r>
      <w:r w:rsidR="003F3D17">
        <w:rPr>
          <w:rStyle w:val="a5"/>
          <w:bCs w:val="0"/>
          <w:color w:val="000000"/>
          <w:sz w:val="28"/>
          <w:szCs w:val="28"/>
        </w:rPr>
        <w:t xml:space="preserve">    </w:t>
      </w:r>
      <w:r w:rsidR="00BE6130" w:rsidRPr="009B0B24">
        <w:rPr>
          <w:rStyle w:val="a5"/>
          <w:bCs w:val="0"/>
          <w:color w:val="000000"/>
          <w:sz w:val="28"/>
          <w:szCs w:val="28"/>
        </w:rPr>
        <w:t xml:space="preserve"> </w:t>
      </w:r>
      <w:r w:rsidR="003F3D17">
        <w:rPr>
          <w:rStyle w:val="a5"/>
          <w:bCs w:val="0"/>
          <w:color w:val="000000"/>
          <w:sz w:val="28"/>
          <w:szCs w:val="28"/>
        </w:rPr>
        <w:t xml:space="preserve">        </w:t>
      </w:r>
      <w:r w:rsidR="00380DAF">
        <w:rPr>
          <w:rStyle w:val="a5"/>
          <w:bCs w:val="0"/>
          <w:color w:val="000000"/>
          <w:sz w:val="28"/>
          <w:szCs w:val="28"/>
        </w:rPr>
        <w:t xml:space="preserve">  № </w:t>
      </w:r>
      <w:r w:rsidR="00380DAF" w:rsidRPr="00380DAF">
        <w:rPr>
          <w:rStyle w:val="a5"/>
          <w:bCs w:val="0"/>
          <w:color w:val="000000"/>
          <w:sz w:val="28"/>
          <w:szCs w:val="28"/>
        </w:rPr>
        <w:t>46</w:t>
      </w:r>
      <w:r w:rsidR="00BE6130" w:rsidRPr="009B0B24">
        <w:rPr>
          <w:rStyle w:val="a5"/>
          <w:bCs w:val="0"/>
          <w:color w:val="000000"/>
          <w:sz w:val="28"/>
          <w:szCs w:val="28"/>
        </w:rPr>
        <w:t xml:space="preserve">             </w:t>
      </w:r>
      <w:r w:rsidR="00B61FEF" w:rsidRPr="009B0B24">
        <w:rPr>
          <w:rStyle w:val="a5"/>
          <w:bCs w:val="0"/>
          <w:color w:val="000000"/>
          <w:sz w:val="28"/>
          <w:szCs w:val="28"/>
        </w:rPr>
        <w:t xml:space="preserve">        </w:t>
      </w:r>
      <w:r w:rsidR="00045F51">
        <w:rPr>
          <w:rStyle w:val="a5"/>
          <w:bCs w:val="0"/>
          <w:color w:val="000000"/>
          <w:sz w:val="28"/>
          <w:szCs w:val="28"/>
        </w:rPr>
        <w:t xml:space="preserve">          </w:t>
      </w:r>
      <w:r w:rsidR="00045F51" w:rsidRPr="008E094D">
        <w:rPr>
          <w:rStyle w:val="a5"/>
          <w:bCs w:val="0"/>
          <w:color w:val="000000"/>
          <w:sz w:val="28"/>
          <w:szCs w:val="28"/>
        </w:rPr>
        <w:t>ст.Ермаковская</w:t>
      </w:r>
    </w:p>
    <w:p w:rsidR="00D03AAE" w:rsidRPr="009B0B24" w:rsidRDefault="00BE6130" w:rsidP="00E70B78">
      <w:pPr>
        <w:suppressAutoHyphens/>
        <w:spacing w:after="0" w:line="240" w:lineRule="auto"/>
        <w:rPr>
          <w:rFonts w:ascii="Times New Roman" w:hAnsi="Times New Roman"/>
          <w:b/>
          <w:bCs/>
          <w:color w:val="000000"/>
          <w:sz w:val="28"/>
          <w:szCs w:val="28"/>
          <w:lang w:eastAsia="ar-SA"/>
        </w:rPr>
      </w:pPr>
      <w:r w:rsidRPr="009B0B24">
        <w:rPr>
          <w:rFonts w:ascii="Times New Roman" w:hAnsi="Times New Roman"/>
          <w:b/>
          <w:bCs/>
          <w:color w:val="000000"/>
          <w:sz w:val="28"/>
          <w:szCs w:val="28"/>
          <w:lang w:eastAsia="ar-SA"/>
        </w:rPr>
        <w:t xml:space="preserve"> </w:t>
      </w:r>
    </w:p>
    <w:p w:rsidR="00D03AAE" w:rsidRPr="00BC26AD" w:rsidRDefault="00D03AAE" w:rsidP="003F3D17">
      <w:pPr>
        <w:tabs>
          <w:tab w:val="left" w:pos="5103"/>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3F3D17">
        <w:rPr>
          <w:rFonts w:ascii="Times New Roman" w:hAnsi="Times New Roman"/>
          <w:bCs/>
          <w:sz w:val="28"/>
          <w:lang w:eastAsia="ar-SA"/>
        </w:rPr>
        <w:t>ставления муниципальной услуги «</w:t>
      </w:r>
      <w:r w:rsidR="0042292D" w:rsidRPr="0042292D">
        <w:rPr>
          <w:rFonts w:ascii="Times New Roman" w:hAnsi="Times New Roman"/>
          <w:bCs/>
          <w:sz w:val="28"/>
          <w:lang w:eastAsia="ar-SA"/>
        </w:rPr>
        <w:t>Выдача арендатору земельного участка согласия на залог права аренды земельного участка</w:t>
      </w:r>
      <w:bookmarkEnd w:id="0"/>
      <w:bookmarkEnd w:id="1"/>
      <w:bookmarkEnd w:id="2"/>
      <w:r w:rsidR="003F3D1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организации местного самоуправления</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3F3D17">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F3D17">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AE7919">
        <w:rPr>
          <w:rFonts w:ascii="Times New Roman" w:hAnsi="Times New Roman"/>
          <w:sz w:val="28"/>
          <w:szCs w:val="28"/>
        </w:rPr>
        <w:t>«</w:t>
      </w:r>
      <w:r w:rsidR="00045F51">
        <w:rPr>
          <w:rFonts w:ascii="Times New Roman" w:hAnsi="Times New Roman"/>
          <w:sz w:val="28"/>
          <w:szCs w:val="28"/>
        </w:rPr>
        <w:t>Ермаков</w:t>
      </w:r>
      <w:r w:rsidR="00AE7919">
        <w:rPr>
          <w:rFonts w:ascii="Times New Roman" w:hAnsi="Times New Roman"/>
          <w:sz w:val="28"/>
          <w:szCs w:val="28"/>
        </w:rPr>
        <w:t>ское сельское поселение»,</w:t>
      </w:r>
      <w:bookmarkEnd w:id="3"/>
      <w:bookmarkEnd w:id="4"/>
      <w:bookmarkEnd w:id="5"/>
    </w:p>
    <w:p w:rsidR="00D03AAE" w:rsidRPr="00BC26AD" w:rsidRDefault="00B61FEF" w:rsidP="00AE791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E791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42292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6" w:name="_Hlk94093005"/>
      <w:r w:rsidR="003F3D17">
        <w:rPr>
          <w:rStyle w:val="ac"/>
          <w:rFonts w:ascii="Times New Roman" w:hAnsi="Times New Roman"/>
          <w:color w:val="000000"/>
          <w:sz w:val="28"/>
          <w:szCs w:val="28"/>
        </w:rPr>
        <w:t>ставления муниципальной услуги «</w:t>
      </w:r>
      <w:r w:rsidR="0042292D" w:rsidRPr="0042292D">
        <w:rPr>
          <w:rFonts w:ascii="Times New Roman" w:hAnsi="Times New Roman"/>
          <w:color w:val="000000"/>
          <w:sz w:val="28"/>
          <w:szCs w:val="28"/>
        </w:rPr>
        <w:t>Выдача арендатору земельного участка согласия на залог права аренды земельного участка</w:t>
      </w:r>
      <w:bookmarkEnd w:id="6"/>
      <w:r w:rsidR="003F3D17">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3F3D17">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7" w:name="_Hlk94090983"/>
      <w:r w:rsidR="003F3D17" w:rsidRPr="003F3D17">
        <w:rPr>
          <w:rFonts w:ascii="Times New Roman" w:hAnsi="Times New Roman"/>
          <w:sz w:val="28"/>
          <w:szCs w:val="28"/>
          <w:shd w:val="clear" w:color="auto" w:fill="FFFFFF"/>
        </w:rPr>
        <w:t xml:space="preserve"> </w:t>
      </w:r>
      <w:r w:rsidR="003F3D17" w:rsidRPr="00BC26AD">
        <w:rPr>
          <w:rFonts w:ascii="Times New Roman" w:hAnsi="Times New Roman"/>
          <w:sz w:val="28"/>
          <w:szCs w:val="28"/>
          <w:shd w:val="clear" w:color="auto" w:fill="FFFFFF"/>
        </w:rPr>
        <w:t>постановлени</w:t>
      </w:r>
      <w:bookmarkEnd w:id="7"/>
      <w:r w:rsidR="003F3D17">
        <w:rPr>
          <w:rFonts w:ascii="Times New Roman" w:hAnsi="Times New Roman"/>
          <w:sz w:val="28"/>
          <w:szCs w:val="28"/>
          <w:shd w:val="clear" w:color="auto" w:fill="FFFFFF"/>
        </w:rPr>
        <w:t>я</w:t>
      </w:r>
      <w:r w:rsidR="003F3D17" w:rsidRPr="00AE7919">
        <w:rPr>
          <w:rFonts w:ascii="Times New Roman" w:hAnsi="Times New Roman"/>
          <w:kern w:val="1"/>
          <w:sz w:val="28"/>
          <w:szCs w:val="28"/>
          <w:lang w:eastAsia="ar-SA"/>
        </w:rPr>
        <w:t xml:space="preserve"> </w:t>
      </w:r>
      <w:r w:rsidR="003F3D17" w:rsidRPr="00931161">
        <w:rPr>
          <w:rFonts w:ascii="Times New Roman" w:hAnsi="Times New Roman"/>
          <w:kern w:val="1"/>
          <w:sz w:val="28"/>
          <w:szCs w:val="28"/>
          <w:lang w:eastAsia="ar-SA"/>
        </w:rPr>
        <w:t xml:space="preserve">главы  Администрации </w:t>
      </w:r>
      <w:r w:rsidR="00045F51">
        <w:rPr>
          <w:rFonts w:ascii="Times New Roman" w:hAnsi="Times New Roman"/>
          <w:kern w:val="1"/>
          <w:sz w:val="28"/>
          <w:szCs w:val="28"/>
          <w:lang w:eastAsia="ar-SA"/>
        </w:rPr>
        <w:t>Ермаков</w:t>
      </w:r>
      <w:r w:rsidR="003F3D17" w:rsidRPr="00931161">
        <w:rPr>
          <w:rFonts w:ascii="Times New Roman" w:hAnsi="Times New Roman"/>
          <w:kern w:val="1"/>
          <w:sz w:val="28"/>
          <w:szCs w:val="28"/>
          <w:lang w:eastAsia="ar-SA"/>
        </w:rPr>
        <w:t>ского сельского поселения</w:t>
      </w:r>
      <w:r w:rsidRPr="00BC26AD">
        <w:rPr>
          <w:rFonts w:ascii="Times New Roman" w:hAnsi="Times New Roman"/>
          <w:sz w:val="28"/>
          <w:szCs w:val="28"/>
          <w:shd w:val="clear" w:color="auto" w:fill="FFFFFF"/>
        </w:rPr>
        <w:t>:</w:t>
      </w:r>
    </w:p>
    <w:p w:rsidR="00AE7919" w:rsidRPr="00E344EA" w:rsidRDefault="003F3D17" w:rsidP="00AE7919">
      <w:pPr>
        <w:widowControl w:val="0"/>
        <w:tabs>
          <w:tab w:val="left" w:pos="4820"/>
        </w:tabs>
        <w:snapToGrid w:val="0"/>
        <w:spacing w:after="0" w:line="240" w:lineRule="auto"/>
        <w:jc w:val="both"/>
        <w:rPr>
          <w:rFonts w:ascii="Times New Roman" w:hAnsi="Times New Roman" w:cs="Calibri"/>
          <w:sz w:val="28"/>
          <w:szCs w:val="28"/>
          <w:lang w:eastAsia="ar-SA"/>
        </w:rPr>
      </w:pPr>
      <w:r>
        <w:rPr>
          <w:rFonts w:ascii="Times New Roman" w:hAnsi="Times New Roman"/>
          <w:sz w:val="28"/>
          <w:szCs w:val="28"/>
          <w:shd w:val="clear" w:color="auto" w:fill="FFFFFF"/>
        </w:rPr>
        <w:t xml:space="preserve">        </w:t>
      </w:r>
      <w:r w:rsidRPr="00E344EA">
        <w:rPr>
          <w:rFonts w:ascii="Times New Roman" w:hAnsi="Times New Roman"/>
          <w:sz w:val="28"/>
          <w:szCs w:val="28"/>
          <w:shd w:val="clear" w:color="auto" w:fill="FFFFFF"/>
        </w:rPr>
        <w:t xml:space="preserve">- </w:t>
      </w:r>
      <w:r w:rsidR="00E344EA" w:rsidRPr="00E344EA">
        <w:rPr>
          <w:rFonts w:ascii="Times New Roman" w:hAnsi="Times New Roman"/>
          <w:sz w:val="28"/>
          <w:szCs w:val="28"/>
          <w:shd w:val="clear" w:color="auto" w:fill="FFFFFF"/>
        </w:rPr>
        <w:t>от 27.11</w:t>
      </w:r>
      <w:r w:rsidR="00AE7919" w:rsidRPr="00E344EA">
        <w:rPr>
          <w:rFonts w:ascii="Times New Roman" w:hAnsi="Times New Roman"/>
          <w:sz w:val="28"/>
          <w:szCs w:val="28"/>
          <w:shd w:val="clear" w:color="auto" w:fill="FFFFFF"/>
        </w:rPr>
        <w:t>.2015</w:t>
      </w:r>
      <w:r w:rsidRPr="00E344EA">
        <w:rPr>
          <w:rFonts w:ascii="Times New Roman" w:hAnsi="Times New Roman"/>
          <w:sz w:val="28"/>
          <w:szCs w:val="28"/>
          <w:shd w:val="clear" w:color="auto" w:fill="FFFFFF"/>
        </w:rPr>
        <w:t>г. №</w:t>
      </w:r>
      <w:r w:rsidR="00E344EA" w:rsidRPr="00E344EA">
        <w:rPr>
          <w:rFonts w:ascii="Times New Roman" w:hAnsi="Times New Roman"/>
          <w:sz w:val="28"/>
          <w:szCs w:val="28"/>
          <w:shd w:val="clear" w:color="auto" w:fill="FFFFFF"/>
        </w:rPr>
        <w:t xml:space="preserve"> 133</w:t>
      </w:r>
      <w:r w:rsidR="00AE7919" w:rsidRPr="00E344EA">
        <w:rPr>
          <w:rFonts w:ascii="Times New Roman" w:hAnsi="Times New Roman" w:cs="Calibri"/>
          <w:bCs/>
          <w:sz w:val="28"/>
          <w:szCs w:val="28"/>
          <w:lang w:eastAsia="ar-SA"/>
        </w:rPr>
        <w:t xml:space="preserve"> </w:t>
      </w:r>
      <w:r w:rsidRPr="00E344EA">
        <w:rPr>
          <w:rFonts w:ascii="Times New Roman" w:hAnsi="Times New Roman" w:cs="Calibri"/>
          <w:bCs/>
          <w:sz w:val="28"/>
          <w:szCs w:val="28"/>
          <w:lang w:eastAsia="ar-SA"/>
        </w:rPr>
        <w:t>«</w:t>
      </w:r>
      <w:r w:rsidR="00AE7919" w:rsidRPr="00E344EA">
        <w:rPr>
          <w:rFonts w:ascii="Times New Roman" w:hAnsi="Times New Roman" w:cs="Calibri"/>
          <w:bCs/>
          <w:sz w:val="28"/>
          <w:szCs w:val="28"/>
          <w:lang w:eastAsia="ar-SA"/>
        </w:rPr>
        <w:t xml:space="preserve">Об утверждении административного регламента </w:t>
      </w:r>
      <w:r w:rsidR="00AE7919" w:rsidRPr="00E344EA">
        <w:rPr>
          <w:rFonts w:ascii="Times New Roman" w:hAnsi="Times New Roman" w:cs="Calibri"/>
          <w:sz w:val="28"/>
          <w:szCs w:val="28"/>
          <w:lang w:eastAsia="ar-SA"/>
        </w:rPr>
        <w:t>предоставления муниципальной услуги «</w:t>
      </w:r>
      <w:r w:rsidR="00AE7919" w:rsidRPr="00E344EA">
        <w:rPr>
          <w:rFonts w:ascii="Times New Roman" w:hAnsi="Times New Roman"/>
          <w:sz w:val="28"/>
          <w:szCs w:val="28"/>
        </w:rPr>
        <w:t>Выдача арендатору земельного участка согласия на залог права аренды земельного участка</w:t>
      </w:r>
      <w:r w:rsidR="00AE7919" w:rsidRPr="00E344EA">
        <w:rPr>
          <w:rFonts w:ascii="Times New Roman" w:hAnsi="Times New Roman" w:cs="Calibri"/>
          <w:sz w:val="28"/>
          <w:szCs w:val="28"/>
          <w:lang w:eastAsia="ar-SA"/>
        </w:rPr>
        <w:t>»</w:t>
      </w:r>
      <w:r w:rsidRPr="00E344EA">
        <w:rPr>
          <w:rFonts w:ascii="Times New Roman" w:hAnsi="Times New Roman" w:cs="Calibri"/>
          <w:sz w:val="28"/>
          <w:szCs w:val="28"/>
          <w:lang w:eastAsia="ar-SA"/>
        </w:rPr>
        <w:t>;</w:t>
      </w:r>
    </w:p>
    <w:p w:rsidR="00E344EA" w:rsidRPr="00E344EA" w:rsidRDefault="00E344EA" w:rsidP="00E344EA">
      <w:pPr>
        <w:widowControl w:val="0"/>
        <w:tabs>
          <w:tab w:val="left" w:pos="4820"/>
        </w:tabs>
        <w:snapToGrid w:val="0"/>
        <w:spacing w:after="0" w:line="240" w:lineRule="auto"/>
        <w:jc w:val="both"/>
        <w:rPr>
          <w:rFonts w:ascii="Times New Roman" w:hAnsi="Times New Roman"/>
          <w:bCs/>
          <w:sz w:val="28"/>
          <w:szCs w:val="28"/>
          <w:lang w:eastAsia="ar-SA"/>
        </w:rPr>
      </w:pPr>
      <w:r w:rsidRPr="00E344EA">
        <w:rPr>
          <w:rFonts w:ascii="Times New Roman" w:hAnsi="Times New Roman"/>
          <w:sz w:val="28"/>
          <w:szCs w:val="28"/>
          <w:shd w:val="clear" w:color="auto" w:fill="FFFFFF"/>
        </w:rPr>
        <w:t xml:space="preserve">          - от </w:t>
      </w:r>
      <w:hyperlink r:id="rId8" w:tgtFrame="_blank" w:history="1">
        <w:r w:rsidRPr="00E344EA">
          <w:rPr>
            <w:rStyle w:val="ae"/>
            <w:rFonts w:ascii="Times New Roman" w:hAnsi="Times New Roman"/>
            <w:color w:val="auto"/>
            <w:sz w:val="28"/>
            <w:szCs w:val="28"/>
            <w:u w:val="none"/>
            <w:shd w:val="clear" w:color="auto" w:fill="FFFFFF"/>
          </w:rPr>
          <w:t>27.03.2017 года № 31</w:t>
        </w:r>
      </w:hyperlink>
      <w:r w:rsidRPr="00E344EA">
        <w:rPr>
          <w:rFonts w:ascii="Times New Roman" w:hAnsi="Times New Roman"/>
          <w:sz w:val="28"/>
          <w:szCs w:val="28"/>
          <w:shd w:val="clear" w:color="auto" w:fill="FFFFFF"/>
        </w:rPr>
        <w:t> «О внесении изменений в постановление Администрации Ермаковского сельского поселения от 27.11.2015г. № 133</w:t>
      </w:r>
      <w:r w:rsidRPr="00E344EA">
        <w:rPr>
          <w:rFonts w:ascii="Times New Roman" w:hAnsi="Times New Roman" w:cs="Calibri"/>
          <w:bCs/>
          <w:sz w:val="28"/>
          <w:szCs w:val="28"/>
          <w:lang w:eastAsia="ar-SA"/>
        </w:rPr>
        <w:t xml:space="preserve"> </w:t>
      </w:r>
      <w:r w:rsidRPr="00E344EA">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E344EA" w:rsidRPr="003F3D17" w:rsidRDefault="00E344EA" w:rsidP="00E344EA">
      <w:pPr>
        <w:widowControl w:val="0"/>
        <w:tabs>
          <w:tab w:val="left" w:pos="4820"/>
        </w:tabs>
        <w:snapToGrid w:val="0"/>
        <w:spacing w:after="0" w:line="240" w:lineRule="auto"/>
        <w:jc w:val="both"/>
        <w:rPr>
          <w:rFonts w:ascii="Times New Roman" w:hAnsi="Times New Roman"/>
          <w:bCs/>
          <w:sz w:val="28"/>
          <w:szCs w:val="28"/>
          <w:lang w:eastAsia="ar-SA"/>
        </w:rPr>
      </w:pPr>
      <w:r w:rsidRPr="00E344EA">
        <w:rPr>
          <w:rFonts w:ascii="Times New Roman" w:hAnsi="Times New Roman"/>
          <w:sz w:val="28"/>
          <w:szCs w:val="28"/>
          <w:shd w:val="clear" w:color="auto" w:fill="FFFFFF"/>
        </w:rPr>
        <w:t xml:space="preserve">          - от </w:t>
      </w:r>
      <w:hyperlink r:id="rId9" w:tgtFrame="_blank" w:history="1">
        <w:r w:rsidRPr="00E344EA">
          <w:rPr>
            <w:rStyle w:val="ae"/>
            <w:rFonts w:ascii="Times New Roman" w:hAnsi="Times New Roman"/>
            <w:color w:val="auto"/>
            <w:sz w:val="28"/>
            <w:szCs w:val="28"/>
            <w:u w:val="none"/>
            <w:shd w:val="clear" w:color="auto" w:fill="FFFFFF"/>
          </w:rPr>
          <w:t>04.10.2018 года № 69</w:t>
        </w:r>
      </w:hyperlink>
      <w:r w:rsidRPr="00E344EA">
        <w:rPr>
          <w:rFonts w:ascii="Times New Roman" w:hAnsi="Times New Roman"/>
          <w:sz w:val="28"/>
          <w:szCs w:val="28"/>
          <w:shd w:val="clear" w:color="auto" w:fill="FFFFFF"/>
        </w:rPr>
        <w:t> «О внесении изменений в постановление Администрации Ермаковского сельского поселения от 27.11.2015г. № 133</w:t>
      </w:r>
      <w:r w:rsidRPr="00E344EA">
        <w:rPr>
          <w:rFonts w:ascii="Times New Roman" w:hAnsi="Times New Roman" w:cs="Calibri"/>
          <w:bCs/>
          <w:sz w:val="28"/>
          <w:szCs w:val="28"/>
          <w:lang w:eastAsia="ar-SA"/>
        </w:rPr>
        <w:t xml:space="preserve"> </w:t>
      </w:r>
      <w:r w:rsidRPr="00E344EA">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«Выдача арендатору земельного участка согласия на</w:t>
      </w:r>
      <w:r w:rsidRPr="003F3D17">
        <w:rPr>
          <w:rFonts w:ascii="Times New Roman" w:hAnsi="Times New Roman"/>
          <w:sz w:val="28"/>
          <w:szCs w:val="28"/>
          <w:shd w:val="clear" w:color="auto" w:fill="FFFFFF"/>
        </w:rPr>
        <w:t xml:space="preserve"> залог права аренды земельного участка».</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w:t>
      </w:r>
      <w:r w:rsidR="00144059">
        <w:rPr>
          <w:rFonts w:ascii="Times New Roman" w:hAnsi="Times New Roman"/>
          <w:bCs/>
          <w:sz w:val="28"/>
          <w:szCs w:val="28"/>
        </w:rPr>
        <w:lastRenderedPageBreak/>
        <w:t xml:space="preserve">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E344EA" w:rsidRPr="00BC26AD" w:rsidRDefault="00E344EA" w:rsidP="00FF3812">
      <w:pPr>
        <w:widowControl w:val="0"/>
        <w:tabs>
          <w:tab w:val="left" w:pos="298"/>
        </w:tabs>
        <w:spacing w:after="0" w:line="240" w:lineRule="auto"/>
        <w:ind w:left="20" w:right="20" w:firstLine="520"/>
        <w:jc w:val="both"/>
        <w:rPr>
          <w:rFonts w:ascii="Times New Roman" w:hAnsi="Times New Roman"/>
          <w:sz w:val="28"/>
          <w:szCs w:val="28"/>
        </w:rPr>
      </w:pPr>
    </w:p>
    <w:p w:rsidR="003F3D17" w:rsidRDefault="00AE7919" w:rsidP="00AE7919">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AE7919" w:rsidRDefault="00045F51" w:rsidP="00AE7919">
      <w:pPr>
        <w:spacing w:after="0" w:line="240" w:lineRule="auto"/>
        <w:rPr>
          <w:rFonts w:ascii="Times New Roman" w:hAnsi="Times New Roman"/>
          <w:sz w:val="28"/>
          <w:szCs w:val="28"/>
        </w:rPr>
      </w:pPr>
      <w:r>
        <w:rPr>
          <w:rFonts w:ascii="Times New Roman" w:hAnsi="Times New Roman"/>
          <w:sz w:val="28"/>
          <w:szCs w:val="28"/>
        </w:rPr>
        <w:t>Ермаков</w:t>
      </w:r>
      <w:r w:rsidR="00AE7919" w:rsidRPr="0040419E">
        <w:rPr>
          <w:rFonts w:ascii="Times New Roman" w:hAnsi="Times New Roman"/>
          <w:sz w:val="28"/>
          <w:szCs w:val="28"/>
        </w:rPr>
        <w:t xml:space="preserve">ского  сельского поселения                                  </w:t>
      </w:r>
      <w:r w:rsidR="00E344EA">
        <w:rPr>
          <w:rFonts w:ascii="Times New Roman" w:hAnsi="Times New Roman"/>
          <w:sz w:val="28"/>
          <w:szCs w:val="28"/>
        </w:rPr>
        <w:t xml:space="preserve">              Е.В.Калашников</w:t>
      </w:r>
    </w:p>
    <w:p w:rsidR="00E344EA" w:rsidRDefault="00E344EA" w:rsidP="00AE7919">
      <w:pPr>
        <w:spacing w:after="0" w:line="240" w:lineRule="auto"/>
        <w:rPr>
          <w:rFonts w:ascii="Times New Roman" w:hAnsi="Times New Roman"/>
          <w:sz w:val="28"/>
          <w:szCs w:val="28"/>
        </w:rPr>
      </w:pPr>
    </w:p>
    <w:p w:rsidR="00E344EA" w:rsidRPr="0040419E" w:rsidRDefault="00E344EA" w:rsidP="00AE7919">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AE7919">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AE7919">
              <w:rPr>
                <w:rFonts w:ascii="Times New Roman" w:hAnsi="Times New Roman"/>
                <w:sz w:val="20"/>
                <w:szCs w:val="20"/>
                <w:lang w:eastAsia="en-US"/>
              </w:rPr>
              <w:t xml:space="preserve"> Администрации </w:t>
            </w:r>
          </w:p>
          <w:p w:rsidR="003F3D17" w:rsidRDefault="00045F51" w:rsidP="00144059">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055B12">
              <w:rPr>
                <w:rFonts w:ascii="Times New Roman" w:hAnsi="Times New Roman"/>
                <w:sz w:val="20"/>
                <w:szCs w:val="20"/>
                <w:lang w:eastAsia="en-US"/>
              </w:rPr>
              <w:t xml:space="preserve">ского </w:t>
            </w:r>
            <w:r w:rsidR="00AB40A5" w:rsidRPr="00AE7919">
              <w:rPr>
                <w:rFonts w:ascii="Times New Roman" w:hAnsi="Times New Roman"/>
                <w:sz w:val="20"/>
                <w:szCs w:val="20"/>
                <w:lang w:eastAsia="en-US"/>
              </w:rPr>
              <w:t xml:space="preserve"> сельского поселения</w:t>
            </w:r>
          </w:p>
          <w:p w:rsidR="00AB40A5" w:rsidRPr="00380DAF" w:rsidRDefault="008E094D" w:rsidP="00144059">
            <w:pPr>
              <w:spacing w:after="0" w:line="240" w:lineRule="auto"/>
              <w:rPr>
                <w:rFonts w:ascii="Times New Roman" w:hAnsi="Times New Roman"/>
                <w:sz w:val="28"/>
                <w:szCs w:val="28"/>
                <w:lang w:val="en-US" w:eastAsia="en-US"/>
              </w:rPr>
            </w:pPr>
            <w:r>
              <w:rPr>
                <w:rFonts w:ascii="Times New Roman" w:hAnsi="Times New Roman"/>
                <w:sz w:val="20"/>
                <w:szCs w:val="20"/>
                <w:lang w:eastAsia="en-US"/>
              </w:rPr>
              <w:t xml:space="preserve">от  11.11.2022  </w:t>
            </w:r>
            <w:r w:rsidR="00AB40A5" w:rsidRPr="00AE7919">
              <w:rPr>
                <w:rFonts w:ascii="Times New Roman" w:hAnsi="Times New Roman"/>
                <w:sz w:val="20"/>
                <w:szCs w:val="20"/>
                <w:lang w:eastAsia="en-US"/>
              </w:rPr>
              <w:t xml:space="preserve">№ </w:t>
            </w:r>
            <w:r>
              <w:rPr>
                <w:rFonts w:ascii="Times New Roman" w:hAnsi="Times New Roman"/>
                <w:sz w:val="20"/>
                <w:szCs w:val="20"/>
                <w:lang w:eastAsia="en-US"/>
              </w:rPr>
              <w:t xml:space="preserve"> </w:t>
            </w:r>
            <w:r w:rsidR="00380DAF">
              <w:rPr>
                <w:rFonts w:ascii="Times New Roman" w:hAnsi="Times New Roman"/>
                <w:sz w:val="20"/>
                <w:szCs w:val="20"/>
                <w:lang w:val="en-US" w:eastAsia="en-US"/>
              </w:rPr>
              <w:t>46</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AE7919" w:rsidRDefault="00D03AAE" w:rsidP="00E70B78">
      <w:pPr>
        <w:widowControl w:val="0"/>
        <w:overflowPunct w:val="0"/>
        <w:autoSpaceDE w:val="0"/>
        <w:autoSpaceDN w:val="0"/>
        <w:adjustRightInd w:val="0"/>
        <w:spacing w:after="0" w:line="221" w:lineRule="auto"/>
        <w:ind w:right="2060"/>
        <w:rPr>
          <w:rFonts w:ascii="Times New Roman" w:hAnsi="Times New Roman"/>
          <w:b/>
          <w:bCs/>
          <w:color w:val="FF0000"/>
          <w:sz w:val="27"/>
          <w:szCs w:val="27"/>
        </w:rPr>
      </w:pPr>
    </w:p>
    <w:p w:rsidR="00221FD8" w:rsidRPr="00AE7919" w:rsidRDefault="00221FD8" w:rsidP="0042292D">
      <w:pPr>
        <w:autoSpaceDE w:val="0"/>
        <w:autoSpaceDN w:val="0"/>
        <w:adjustRightInd w:val="0"/>
        <w:spacing w:after="0" w:line="240" w:lineRule="auto"/>
        <w:jc w:val="center"/>
        <w:outlineLvl w:val="0"/>
        <w:rPr>
          <w:rFonts w:ascii="Times New Roman" w:hAnsi="Times New Roman"/>
          <w:sz w:val="28"/>
          <w:szCs w:val="28"/>
        </w:rPr>
      </w:pPr>
      <w:r w:rsidRPr="00AE7919">
        <w:rPr>
          <w:rFonts w:ascii="Times New Roman" w:hAnsi="Times New Roman"/>
          <w:sz w:val="28"/>
          <w:szCs w:val="28"/>
        </w:rPr>
        <w:t>А</w:t>
      </w:r>
      <w:r w:rsidR="00966001" w:rsidRPr="00AE7919">
        <w:rPr>
          <w:rFonts w:ascii="Times New Roman" w:hAnsi="Times New Roman"/>
          <w:sz w:val="28"/>
          <w:szCs w:val="28"/>
        </w:rPr>
        <w:t>ДМИНИСТРАТИВНЫЙ РЕГЛАМЕНТ</w:t>
      </w:r>
      <w:r w:rsidRPr="00AE7919">
        <w:rPr>
          <w:rFonts w:ascii="Times New Roman" w:hAnsi="Times New Roman"/>
          <w:sz w:val="28"/>
          <w:szCs w:val="28"/>
        </w:rPr>
        <w:br/>
        <w:t xml:space="preserve">предоставления муниципальной услуги </w:t>
      </w:r>
      <w:r w:rsidR="00632D8A" w:rsidRPr="00AE7919">
        <w:rPr>
          <w:rFonts w:ascii="Times New Roman" w:hAnsi="Times New Roman"/>
          <w:sz w:val="28"/>
          <w:szCs w:val="28"/>
        </w:rPr>
        <w:t>"</w:t>
      </w:r>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r w:rsidR="00632D8A" w:rsidRPr="00AE7919">
        <w:rPr>
          <w:rFonts w:ascii="Times New Roman" w:hAnsi="Times New Roman"/>
          <w:sz w:val="28"/>
          <w:szCs w:val="28"/>
        </w:rPr>
        <w:t xml:space="preserve">" </w:t>
      </w:r>
    </w:p>
    <w:p w:rsidR="00632D8A" w:rsidRPr="00AE7919"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AE7919"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AE7919">
        <w:rPr>
          <w:rFonts w:ascii="Times New Roman" w:hAnsi="Times New Roman"/>
          <w:b/>
          <w:bCs/>
          <w:sz w:val="28"/>
          <w:szCs w:val="28"/>
        </w:rPr>
        <w:t>I</w:t>
      </w:r>
      <w:r w:rsidR="00221FD8" w:rsidRPr="00AE7919">
        <w:rPr>
          <w:rFonts w:ascii="Times New Roman" w:hAnsi="Times New Roman"/>
          <w:b/>
          <w:bCs/>
          <w:sz w:val="28"/>
          <w:szCs w:val="28"/>
        </w:rPr>
        <w:t>. Общие положения</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 </w:t>
      </w: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 xml:space="preserve">Предмет регулирования </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AE7919" w:rsidRDefault="00DC3ECE" w:rsidP="0042292D">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AE7919">
        <w:rPr>
          <w:rFonts w:ascii="Times New Roman" w:hAnsi="Times New Roman"/>
          <w:sz w:val="28"/>
          <w:szCs w:val="28"/>
        </w:rPr>
        <w:t xml:space="preserve">1.1. </w:t>
      </w:r>
      <w:r w:rsidR="00221FD8" w:rsidRPr="00AE7919">
        <w:rPr>
          <w:rFonts w:ascii="Times New Roman" w:hAnsi="Times New Roman"/>
          <w:sz w:val="28"/>
          <w:szCs w:val="28"/>
        </w:rPr>
        <w:t xml:space="preserve">Административный регламент </w:t>
      </w:r>
      <w:bookmarkStart w:id="9" w:name="_Hlk99377303"/>
      <w:r w:rsidR="00221FD8" w:rsidRPr="00AE7919">
        <w:rPr>
          <w:rFonts w:ascii="Times New Roman" w:hAnsi="Times New Roman"/>
          <w:sz w:val="28"/>
          <w:szCs w:val="28"/>
        </w:rPr>
        <w:t>предоставлени</w:t>
      </w:r>
      <w:r w:rsidR="000006D6" w:rsidRPr="00AE7919">
        <w:rPr>
          <w:rFonts w:ascii="Times New Roman" w:hAnsi="Times New Roman"/>
          <w:sz w:val="28"/>
          <w:szCs w:val="28"/>
        </w:rPr>
        <w:t>я</w:t>
      </w:r>
      <w:r w:rsidR="00221FD8" w:rsidRPr="00AE7919">
        <w:rPr>
          <w:rFonts w:ascii="Times New Roman" w:hAnsi="Times New Roman"/>
          <w:sz w:val="28"/>
          <w:szCs w:val="28"/>
        </w:rPr>
        <w:t xml:space="preserve"> муниципальной услуги </w:t>
      </w:r>
      <w:r w:rsidR="00966001" w:rsidRPr="00AE7919">
        <w:rPr>
          <w:rFonts w:ascii="Times New Roman" w:hAnsi="Times New Roman"/>
          <w:sz w:val="28"/>
          <w:szCs w:val="28"/>
        </w:rPr>
        <w:t>"</w:t>
      </w:r>
      <w:bookmarkStart w:id="10" w:name="_Hlk99368095"/>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0"/>
      <w:r w:rsidR="00966001" w:rsidRPr="00AE7919">
        <w:rPr>
          <w:rFonts w:ascii="Times New Roman" w:hAnsi="Times New Roman"/>
          <w:sz w:val="28"/>
          <w:szCs w:val="28"/>
        </w:rPr>
        <w:t>"</w:t>
      </w:r>
      <w:bookmarkEnd w:id="8"/>
      <w:bookmarkEnd w:id="9"/>
      <w:r w:rsidR="00D52ED7" w:rsidRPr="00AE7919">
        <w:rPr>
          <w:rFonts w:ascii="Times New Roman" w:hAnsi="Times New Roman"/>
          <w:sz w:val="28"/>
          <w:szCs w:val="28"/>
        </w:rPr>
        <w:t xml:space="preserve"> (далее – Административный регламент)</w:t>
      </w:r>
      <w:r w:rsidR="00500880" w:rsidRPr="00AE7919">
        <w:rPr>
          <w:rFonts w:ascii="Times New Roman" w:hAnsi="Times New Roman"/>
          <w:sz w:val="28"/>
          <w:szCs w:val="28"/>
        </w:rPr>
        <w:t xml:space="preserve"> разработан </w:t>
      </w:r>
      <w:r w:rsidR="00D52ED7" w:rsidRPr="00AE7919">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2292D" w:rsidRPr="00AE7919">
        <w:rPr>
          <w:rFonts w:ascii="Times New Roman" w:hAnsi="Times New Roman"/>
          <w:sz w:val="28"/>
          <w:szCs w:val="28"/>
          <w:lang w:bidi="ru-RU"/>
        </w:rPr>
        <w:t>Выдача арендатору земельного участка согласия на залог права аренды земельного участка</w:t>
      </w:r>
      <w:r w:rsidR="00D52ED7" w:rsidRPr="00AE7919">
        <w:rPr>
          <w:rFonts w:ascii="Times New Roman" w:hAnsi="Times New Roman"/>
          <w:bCs/>
          <w:sz w:val="28"/>
          <w:szCs w:val="28"/>
          <w:lang w:bidi="ru-RU"/>
        </w:rPr>
        <w:t>"</w:t>
      </w:r>
      <w:r w:rsidR="00D52ED7" w:rsidRPr="00AE7919">
        <w:rPr>
          <w:rFonts w:ascii="Times New Roman" w:hAnsi="Times New Roman"/>
          <w:sz w:val="28"/>
          <w:szCs w:val="28"/>
          <w:lang w:bidi="ru-RU"/>
        </w:rPr>
        <w:t xml:space="preserve"> (далее </w:t>
      </w:r>
      <w:r w:rsidR="00F212CB" w:rsidRPr="00AE7919">
        <w:rPr>
          <w:rFonts w:ascii="Times New Roman" w:hAnsi="Times New Roman"/>
          <w:sz w:val="28"/>
          <w:szCs w:val="28"/>
          <w:lang w:bidi="ru-RU"/>
        </w:rPr>
        <w:t>–</w:t>
      </w:r>
      <w:r w:rsidR="00D52ED7" w:rsidRPr="00AE7919">
        <w:rPr>
          <w:rFonts w:ascii="Times New Roman" w:hAnsi="Times New Roman"/>
          <w:sz w:val="28"/>
          <w:szCs w:val="28"/>
          <w:lang w:bidi="ru-RU"/>
        </w:rPr>
        <w:t xml:space="preserve"> Услуга</w:t>
      </w:r>
      <w:r w:rsidR="00F212CB" w:rsidRPr="00AE7919">
        <w:rPr>
          <w:rFonts w:ascii="Times New Roman" w:hAnsi="Times New Roman"/>
          <w:sz w:val="28"/>
          <w:szCs w:val="28"/>
          <w:lang w:bidi="ru-RU"/>
        </w:rPr>
        <w:t>, муниципальная услуга</w:t>
      </w:r>
      <w:r w:rsidR="00D52ED7" w:rsidRPr="00AE7919">
        <w:rPr>
          <w:rFonts w:ascii="Times New Roman" w:hAnsi="Times New Roman"/>
          <w:sz w:val="28"/>
          <w:szCs w:val="28"/>
          <w:lang w:bidi="ru-RU"/>
        </w:rPr>
        <w:t>) администрацией</w:t>
      </w:r>
      <w:r w:rsidR="00D52ED7" w:rsidRPr="00AE7919">
        <w:rPr>
          <w:rFonts w:ascii="Times New Roman" w:hAnsi="Times New Roman"/>
          <w:bCs/>
          <w:sz w:val="28"/>
          <w:szCs w:val="28"/>
        </w:rPr>
        <w:t xml:space="preserve"> </w:t>
      </w:r>
      <w:bookmarkStart w:id="11" w:name="_Hlk99370622"/>
      <w:r w:rsidR="00045F51">
        <w:rPr>
          <w:rFonts w:ascii="Times New Roman" w:hAnsi="Times New Roman"/>
          <w:bCs/>
          <w:sz w:val="28"/>
          <w:szCs w:val="28"/>
        </w:rPr>
        <w:t>Ермаков</w:t>
      </w:r>
      <w:r w:rsidR="00AE7919" w:rsidRPr="00AE7919">
        <w:rPr>
          <w:rFonts w:ascii="Times New Roman" w:hAnsi="Times New Roman"/>
          <w:bCs/>
          <w:sz w:val="28"/>
          <w:szCs w:val="28"/>
        </w:rPr>
        <w:t>ского</w:t>
      </w:r>
      <w:r w:rsidR="00D52ED7" w:rsidRPr="00AE7919">
        <w:rPr>
          <w:rFonts w:ascii="Times New Roman" w:hAnsi="Times New Roman"/>
          <w:bCs/>
          <w:sz w:val="28"/>
          <w:szCs w:val="28"/>
          <w:lang w:bidi="ru-RU"/>
        </w:rPr>
        <w:t xml:space="preserve"> сельского поселения </w:t>
      </w:r>
      <w:bookmarkEnd w:id="11"/>
      <w:r w:rsidR="00D52ED7" w:rsidRPr="00AE7919">
        <w:rPr>
          <w:rFonts w:ascii="Times New Roman" w:hAnsi="Times New Roman"/>
          <w:sz w:val="28"/>
          <w:szCs w:val="28"/>
          <w:lang w:bidi="ru-RU"/>
        </w:rPr>
        <w:t>(далее - Уполномоченный орган).</w:t>
      </w:r>
    </w:p>
    <w:p w:rsidR="00221FD8" w:rsidRPr="00AE7919" w:rsidRDefault="00221FD8" w:rsidP="00B63C7D">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Круг заявителей</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42292D" w:rsidRPr="00AE7919" w:rsidRDefault="00952FD8"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1.2. </w:t>
      </w:r>
      <w:r w:rsidR="0042292D" w:rsidRPr="00AE7919">
        <w:rPr>
          <w:rFonts w:ascii="Times New Roman" w:hAnsi="Times New Roman"/>
          <w:sz w:val="28"/>
          <w:szCs w:val="28"/>
        </w:rPr>
        <w:t>Заявителями муниципальной услуги являются</w:t>
      </w:r>
      <w:r w:rsidR="007F0EB3" w:rsidRPr="00AE7919">
        <w:rPr>
          <w:rFonts w:ascii="Times New Roman" w:hAnsi="Times New Roman"/>
          <w:sz w:val="28"/>
          <w:szCs w:val="28"/>
        </w:rPr>
        <w:t xml:space="preserve"> физические лица, в том числе зарегистрированные в качестве индивидуальных предпринимателей, юридические лица –</w:t>
      </w:r>
      <w:r w:rsidR="0042292D" w:rsidRPr="00AE7919">
        <w:rPr>
          <w:rFonts w:ascii="Times New Roman" w:hAnsi="Times New Roman"/>
          <w:sz w:val="28"/>
          <w:szCs w:val="28"/>
        </w:rPr>
        <w:t xml:space="preserve">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на срок не более пяти лет;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rsidR="00297B37" w:rsidRPr="00AE7919" w:rsidRDefault="009E3738" w:rsidP="009E3738">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От имени заявителей</w:t>
      </w:r>
      <w:r w:rsidR="00B64E28" w:rsidRPr="00AE7919">
        <w:rPr>
          <w:rFonts w:ascii="Times New Roman" w:hAnsi="Times New Roman"/>
          <w:sz w:val="28"/>
          <w:szCs w:val="28"/>
        </w:rPr>
        <w:t xml:space="preserve"> могут выступать </w:t>
      </w:r>
      <w:r w:rsidRPr="00AE7919">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AE7919" w:rsidRDefault="00170DC8" w:rsidP="00297B37">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Требования к порядку информирования о предоставлении муниципальной услуги</w:t>
      </w:r>
    </w:p>
    <w:p w:rsidR="00221FD8" w:rsidRPr="00AE7919"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1.3. Информирование о порядке предоставления Услуги осуществляется: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 по телефону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3) письменно, в том числе посредством электронной почты, факсимильной связи;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4) посредством размещения в открытой и доступной форме информации: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 в федеральной государственной информационной системе </w:t>
      </w:r>
      <w:r w:rsidR="000410CB" w:rsidRPr="00AE7919">
        <w:rPr>
          <w:rFonts w:ascii="Times New Roman" w:hAnsi="Times New Roman"/>
          <w:sz w:val="28"/>
          <w:szCs w:val="28"/>
          <w:lang w:bidi="ru-RU"/>
        </w:rPr>
        <w:t>"</w:t>
      </w:r>
      <w:r w:rsidRPr="00AE7919">
        <w:rPr>
          <w:rFonts w:ascii="Times New Roman" w:hAnsi="Times New Roman"/>
          <w:sz w:val="28"/>
          <w:szCs w:val="28"/>
          <w:lang w:bidi="ru-RU"/>
        </w:rPr>
        <w:t>Единый портал государственных и муниципальных услуг (функций)</w:t>
      </w:r>
      <w:r w:rsidR="000410CB" w:rsidRPr="00AE7919">
        <w:rPr>
          <w:rFonts w:ascii="Times New Roman" w:hAnsi="Times New Roman"/>
          <w:sz w:val="28"/>
          <w:szCs w:val="28"/>
          <w:lang w:bidi="ru-RU"/>
        </w:rPr>
        <w:t>"</w:t>
      </w:r>
      <w:r w:rsidRPr="00AE7919">
        <w:rPr>
          <w:rFonts w:ascii="Times New Roman" w:hAnsi="Times New Roman"/>
          <w:sz w:val="28"/>
          <w:szCs w:val="28"/>
          <w:lang w:bidi="ru-RU"/>
        </w:rPr>
        <w:t xml:space="preserve"> (https://www.gosuslugi.ru/) (далее - ЕПГУ);</w:t>
      </w:r>
    </w:p>
    <w:p w:rsidR="00812B71" w:rsidRPr="00AE7919" w:rsidRDefault="00812B71" w:rsidP="00E344EA">
      <w:pPr>
        <w:spacing w:after="0" w:line="240" w:lineRule="auto"/>
        <w:ind w:firstLine="567"/>
        <w:jc w:val="both"/>
        <w:rPr>
          <w:rFonts w:ascii="Times New Roman" w:hAnsi="Times New Roman"/>
          <w:sz w:val="28"/>
          <w:szCs w:val="28"/>
        </w:rPr>
      </w:pPr>
      <w:r w:rsidRPr="00AE7919">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AE7919">
        <w:rPr>
          <w:rFonts w:ascii="Times New Roman" w:hAnsi="Times New Roman"/>
          <w:sz w:val="28"/>
          <w:szCs w:val="28"/>
          <w:lang w:bidi="ru-RU"/>
        </w:rPr>
        <w:t>(</w:t>
      </w:r>
      <w:r w:rsidR="00E344EA" w:rsidRPr="004172BA">
        <w:rPr>
          <w:rFonts w:ascii="Times New Roman" w:hAnsi="Times New Roman"/>
          <w:color w:val="000000"/>
          <w:sz w:val="28"/>
          <w:szCs w:val="28"/>
        </w:rPr>
        <w:t xml:space="preserve">http:// </w:t>
      </w:r>
      <w:r w:rsidR="00E344EA" w:rsidRPr="008E00CC">
        <w:rPr>
          <w:rFonts w:ascii="Times New Roman" w:hAnsi="Times New Roman"/>
          <w:sz w:val="28"/>
          <w:szCs w:val="28"/>
          <w:lang w:val="en-US"/>
        </w:rPr>
        <w:t>www</w:t>
      </w:r>
      <w:r w:rsidR="00E344EA" w:rsidRPr="008E00CC">
        <w:rPr>
          <w:rFonts w:ascii="Times New Roman" w:hAnsi="Times New Roman"/>
          <w:sz w:val="28"/>
          <w:szCs w:val="28"/>
        </w:rPr>
        <w:t>.</w:t>
      </w:r>
      <w:r w:rsidR="00E344EA" w:rsidRPr="008E00CC">
        <w:rPr>
          <w:rFonts w:ascii="Times New Roman" w:hAnsi="Times New Roman"/>
          <w:sz w:val="28"/>
          <w:szCs w:val="28"/>
          <w:lang w:val="en-US"/>
        </w:rPr>
        <w:t>ermakovskoesp</w:t>
      </w:r>
      <w:r w:rsidR="00E344EA" w:rsidRPr="008E00CC">
        <w:rPr>
          <w:rFonts w:ascii="Times New Roman" w:hAnsi="Times New Roman"/>
          <w:sz w:val="28"/>
          <w:szCs w:val="28"/>
        </w:rPr>
        <w:t>.</w:t>
      </w:r>
      <w:r w:rsidR="00E344EA" w:rsidRPr="008E00CC">
        <w:rPr>
          <w:rFonts w:ascii="Times New Roman" w:hAnsi="Times New Roman"/>
          <w:sz w:val="28"/>
          <w:szCs w:val="28"/>
          <w:lang w:val="en-US"/>
        </w:rPr>
        <w:t>ru</w:t>
      </w:r>
      <w:r w:rsidR="00E344EA" w:rsidRPr="008E00CC">
        <w:rPr>
          <w:rFonts w:ascii="Times New Roman" w:hAnsi="Times New Roman"/>
          <w:sz w:val="28"/>
          <w:szCs w:val="28"/>
        </w:rPr>
        <w:t>.</w:t>
      </w:r>
      <w:r w:rsidR="00C86582" w:rsidRPr="00AE7919">
        <w:rPr>
          <w:rFonts w:ascii="Times New Roman" w:hAnsi="Times New Roman"/>
          <w:sz w:val="28"/>
          <w:szCs w:val="28"/>
          <w:lang w:bidi="ru-RU"/>
        </w:rPr>
        <w:t xml:space="preserve">) </w:t>
      </w:r>
      <w:r w:rsidRPr="00AE7919">
        <w:rPr>
          <w:rFonts w:ascii="Times New Roman" w:hAnsi="Times New Roman"/>
          <w:sz w:val="28"/>
          <w:szCs w:val="28"/>
          <w:lang w:bidi="ru-RU"/>
        </w:rPr>
        <w:t>(далее - Официальные сайты);</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4</w:t>
      </w:r>
      <w:r w:rsidR="006B021D" w:rsidRPr="00AE7919">
        <w:rPr>
          <w:rFonts w:ascii="Times New Roman" w:hAnsi="Times New Roman"/>
          <w:sz w:val="28"/>
          <w:szCs w:val="28"/>
          <w:lang w:bidi="ru-RU"/>
        </w:rPr>
        <w:t>.</w:t>
      </w:r>
      <w:r w:rsidRPr="00AE7919">
        <w:rPr>
          <w:rFonts w:ascii="Times New Roman" w:hAnsi="Times New Roman"/>
          <w:sz w:val="28"/>
          <w:szCs w:val="28"/>
          <w:lang w:bidi="ru-RU"/>
        </w:rPr>
        <w:t xml:space="preserve"> Информирование осуществляется по вопросам, касающимся: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способов подачи заявления о предоставлении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справочной информации о работе Уполномоченного органа;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документов, необходимых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и сроков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5</w:t>
      </w:r>
      <w:r w:rsidRPr="00AE7919">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Продолжительность информирования по телефону не должна превышать 10 минут.</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Информирование осуществляется в соответствии с графиком приема граждан.</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6</w:t>
      </w:r>
      <w:r w:rsidRPr="00AE7919">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порядке рассмотрения обращений граждан Российской Федерации</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7</w:t>
      </w:r>
      <w:r w:rsidRPr="00AE7919">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AE7919">
        <w:rPr>
          <w:rFonts w:ascii="Times New Roman" w:hAnsi="Times New Roman"/>
          <w:sz w:val="28"/>
          <w:szCs w:val="28"/>
          <w:lang w:bidi="ru-RU"/>
        </w:rPr>
        <w:t>"</w:t>
      </w:r>
      <w:r w:rsidRPr="00AE7919">
        <w:rPr>
          <w:rFonts w:ascii="Times New Roman" w:hAnsi="Times New Roman"/>
          <w:sz w:val="28"/>
          <w:szCs w:val="28"/>
          <w:lang w:bidi="ru-RU"/>
        </w:rPr>
        <w:t>Федеральный реестр государственных и муниципальных услуг (функций)</w:t>
      </w:r>
      <w:r w:rsidR="00CD0C8B" w:rsidRPr="00AE7919">
        <w:rPr>
          <w:rFonts w:ascii="Times New Roman" w:hAnsi="Times New Roman"/>
          <w:sz w:val="28"/>
          <w:szCs w:val="28"/>
          <w:lang w:bidi="ru-RU"/>
        </w:rPr>
        <w:t>"</w:t>
      </w:r>
      <w:r w:rsidRPr="00AE7919">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8</w:t>
      </w:r>
      <w:r w:rsidRPr="00AE7919">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AE7919">
        <w:rPr>
          <w:rFonts w:ascii="Times New Roman" w:hAnsi="Times New Roman"/>
          <w:sz w:val="28"/>
          <w:szCs w:val="28"/>
          <w:lang w:bidi="ru-RU"/>
        </w:rPr>
        <w:t>"</w:t>
      </w:r>
      <w:r w:rsidRPr="00AE7919">
        <w:rPr>
          <w:rFonts w:ascii="Times New Roman" w:hAnsi="Times New Roman"/>
          <w:sz w:val="28"/>
          <w:szCs w:val="28"/>
          <w:lang w:bidi="ru-RU"/>
        </w:rPr>
        <w:t>Интернет</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9</w:t>
      </w:r>
      <w:r w:rsidRPr="00AE7919">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Об организации предоставления государственных и муниципальных услуг</w:t>
      </w:r>
      <w:r w:rsidR="00CD0C8B" w:rsidRPr="00AE7919">
        <w:rPr>
          <w:rFonts w:ascii="Times New Roman" w:hAnsi="Times New Roman"/>
          <w:sz w:val="28"/>
          <w:szCs w:val="28"/>
          <w:lang w:bidi="ru-RU"/>
        </w:rPr>
        <w:t>"</w:t>
      </w:r>
      <w:r w:rsidR="007F0EB3" w:rsidRPr="00AE7919">
        <w:rPr>
          <w:rFonts w:ascii="Times New Roman" w:hAnsi="Times New Roman"/>
          <w:sz w:val="28"/>
          <w:szCs w:val="28"/>
          <w:lang w:bidi="ru-RU"/>
        </w:rPr>
        <w:t xml:space="preserve"> (далее – Федеральный закон № 210-ФЗ)</w:t>
      </w:r>
      <w:r w:rsidRPr="00AE7919">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10</w:t>
      </w:r>
      <w:r w:rsidRPr="00AE7919">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AE7919">
        <w:rPr>
          <w:rFonts w:ascii="Times New Roman" w:hAnsi="Times New Roman"/>
          <w:sz w:val="28"/>
          <w:szCs w:val="28"/>
          <w:lang w:bidi="ru-RU"/>
        </w:rPr>
        <w:t>"</w:t>
      </w:r>
      <w:r w:rsidRPr="00AE7919">
        <w:rPr>
          <w:rFonts w:ascii="Times New Roman" w:hAnsi="Times New Roman"/>
          <w:sz w:val="28"/>
          <w:szCs w:val="28"/>
          <w:lang w:bidi="ru-RU"/>
        </w:rPr>
        <w:t xml:space="preserve">, с учетом требований к информированию, установленных </w:t>
      </w:r>
      <w:r w:rsidRPr="00AE7919">
        <w:rPr>
          <w:rFonts w:ascii="Times New Roman" w:hAnsi="Times New Roman"/>
          <w:sz w:val="28"/>
          <w:szCs w:val="28"/>
          <w:lang w:bidi="ru-RU"/>
        </w:rPr>
        <w:lastRenderedPageBreak/>
        <w:t>настоящим Регламентом.</w:t>
      </w:r>
    </w:p>
    <w:p w:rsidR="00CD0C8B" w:rsidRPr="00AE7919"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11</w:t>
      </w:r>
      <w:r w:rsidRPr="00AE7919">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AE7919">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AE7919" w:rsidRDefault="00DC3ECE" w:rsidP="00DC3ECE">
      <w:pPr>
        <w:pStyle w:val="1"/>
      </w:pPr>
      <w:bookmarkStart w:id="12" w:name="_Hlk99370069"/>
      <w:r w:rsidRPr="00AE7919">
        <w:t>I</w:t>
      </w:r>
      <w:bookmarkEnd w:id="12"/>
      <w:r w:rsidRPr="00AE7919">
        <w:t xml:space="preserve">I. Стандарт предоставления муниципальной услуги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AE7919"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AE7919">
        <w:rPr>
          <w:rFonts w:ascii="Times New Roman" w:hAnsi="Times New Roman"/>
          <w:b/>
          <w:bCs/>
          <w:sz w:val="28"/>
          <w:szCs w:val="28"/>
        </w:rPr>
        <w:t>Наименование муниципальной услуги</w:t>
      </w:r>
    </w:p>
    <w:p w:rsidR="007D246B" w:rsidRPr="00AE7919"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297B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 "</w:t>
      </w:r>
      <w:bookmarkStart w:id="13" w:name="_Hlk107311549"/>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3"/>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Наименование органа местного самоуправления, предоставляющего муниципальную услугу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2.2. Муниципальная услуга предоставляется Уполномоченным органом - администрацией </w:t>
      </w:r>
      <w:r w:rsidR="00045F51">
        <w:rPr>
          <w:rFonts w:ascii="Times New Roman" w:hAnsi="Times New Roman"/>
          <w:sz w:val="28"/>
          <w:szCs w:val="28"/>
        </w:rPr>
        <w:t>Ермаков</w:t>
      </w:r>
      <w:r w:rsidR="00AE7919" w:rsidRPr="00AE7919">
        <w:rPr>
          <w:rFonts w:ascii="Times New Roman" w:hAnsi="Times New Roman"/>
          <w:sz w:val="28"/>
          <w:szCs w:val="28"/>
        </w:rPr>
        <w:t>ского</w:t>
      </w:r>
      <w:r w:rsidRPr="00AE7919">
        <w:rPr>
          <w:rFonts w:ascii="Times New Roman" w:hAnsi="Times New Roman"/>
          <w:sz w:val="28"/>
          <w:szCs w:val="28"/>
        </w:rPr>
        <w:t xml:space="preserve"> сельского поселения.</w:t>
      </w:r>
    </w:p>
    <w:p w:rsidR="00EE6651" w:rsidRPr="00AE7919"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AE7919">
        <w:rPr>
          <w:rFonts w:ascii="Times New Roman" w:hAnsi="Times New Roman"/>
          <w:sz w:val="28"/>
          <w:szCs w:val="28"/>
        </w:rPr>
        <w:t xml:space="preserve">2.3. </w:t>
      </w:r>
      <w:r w:rsidR="0037133C" w:rsidRPr="00AE7919">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AE7919">
        <w:rPr>
          <w:rFonts w:ascii="Times New Roman" w:hAnsi="Times New Roman"/>
          <w:bCs/>
          <w:sz w:val="28"/>
          <w:szCs w:val="28"/>
          <w:lang w:bidi="ru-RU"/>
        </w:rPr>
        <w:t xml:space="preserve">, а также </w:t>
      </w:r>
      <w:r w:rsidR="00EE6651" w:rsidRPr="00AE7919">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42292D" w:rsidRPr="00AE7919">
        <w:rPr>
          <w:rFonts w:ascii="Times New Roman" w:hAnsi="Times New Roman"/>
          <w:bCs/>
          <w:sz w:val="28"/>
          <w:szCs w:val="28"/>
          <w:lang w:bidi="ru-RU"/>
        </w:rPr>
        <w:t xml:space="preserve">, </w:t>
      </w:r>
      <w:r w:rsidR="007F0EB3" w:rsidRPr="00AE7919">
        <w:rPr>
          <w:rFonts w:ascii="Times New Roman" w:hAnsi="Times New Roman"/>
          <w:bCs/>
          <w:sz w:val="28"/>
          <w:szCs w:val="28"/>
          <w:lang w:bidi="ru-RU"/>
        </w:rPr>
        <w:t>Пенсионный фонд Российской Федерации</w:t>
      </w:r>
      <w:r w:rsidR="00EE6651" w:rsidRPr="00AE7919">
        <w:rPr>
          <w:rFonts w:ascii="Times New Roman" w:hAnsi="Times New Roman"/>
          <w:bCs/>
          <w:sz w:val="28"/>
          <w:szCs w:val="28"/>
          <w:lang w:bidi="ru-RU"/>
        </w:rPr>
        <w:t xml:space="preserve">.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Описание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292D" w:rsidRPr="00AE7919" w:rsidRDefault="00DC3ECE"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2.5. </w:t>
      </w:r>
      <w:r w:rsidR="0042292D" w:rsidRPr="00AE7919">
        <w:rPr>
          <w:rFonts w:ascii="Times New Roman" w:hAnsi="Times New Roman"/>
          <w:sz w:val="28"/>
          <w:szCs w:val="28"/>
        </w:rPr>
        <w:t xml:space="preserve">Результатом предоставления муниципальной услуги являются: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согласие на залог права аренды земельного участка;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7F0EB3" w:rsidRPr="00AE7919">
        <w:rPr>
          <w:rFonts w:ascii="Times New Roman" w:hAnsi="Times New Roman"/>
          <w:sz w:val="28"/>
          <w:szCs w:val="28"/>
        </w:rPr>
        <w:t>уведомление об отказе в предоставлении муниципальной услуги</w:t>
      </w:r>
      <w:r w:rsidRPr="00AE7919">
        <w:rPr>
          <w:rFonts w:ascii="Times New Roman" w:hAnsi="Times New Roman"/>
          <w:sz w:val="28"/>
          <w:szCs w:val="28"/>
        </w:rPr>
        <w:t xml:space="preserve">. </w:t>
      </w:r>
    </w:p>
    <w:p w:rsidR="00B63C7D" w:rsidRPr="00AE7919"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AE7919" w:rsidRDefault="00DC3ECE" w:rsidP="00B90C1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2.6. </w:t>
      </w:r>
      <w:r w:rsidR="0037133C" w:rsidRPr="00AE7919">
        <w:rPr>
          <w:rFonts w:ascii="Times New Roman" w:hAnsi="Times New Roman"/>
          <w:sz w:val="28"/>
          <w:szCs w:val="28"/>
        </w:rPr>
        <w:t xml:space="preserve">Общий срок предоставления муниципальной услуги – </w:t>
      </w:r>
      <w:r w:rsidR="0042292D" w:rsidRPr="00AE7919">
        <w:rPr>
          <w:rFonts w:ascii="Times New Roman" w:hAnsi="Times New Roman"/>
          <w:sz w:val="28"/>
          <w:szCs w:val="28"/>
        </w:rPr>
        <w:t>10 рабочих</w:t>
      </w:r>
      <w:r w:rsidR="001D4B05" w:rsidRPr="00AE7919">
        <w:rPr>
          <w:rFonts w:ascii="Times New Roman" w:hAnsi="Times New Roman"/>
          <w:sz w:val="28"/>
          <w:szCs w:val="28"/>
        </w:rPr>
        <w:t xml:space="preserve"> </w:t>
      </w:r>
      <w:r w:rsidR="00B63C7D" w:rsidRPr="00AE7919">
        <w:rPr>
          <w:rFonts w:ascii="Times New Roman" w:hAnsi="Times New Roman"/>
          <w:sz w:val="28"/>
          <w:szCs w:val="28"/>
        </w:rPr>
        <w:t xml:space="preserve">дней со дня </w:t>
      </w:r>
      <w:r w:rsidR="007F0EB3" w:rsidRPr="00AE7919">
        <w:rPr>
          <w:rFonts w:ascii="Times New Roman" w:hAnsi="Times New Roman"/>
          <w:sz w:val="28"/>
          <w:szCs w:val="28"/>
        </w:rPr>
        <w:t>регистрации заявления и прилагаемых документов в Уполномоченном органе</w:t>
      </w:r>
      <w:r w:rsidR="00B90C16" w:rsidRPr="00AE7919">
        <w:rPr>
          <w:rFonts w:ascii="Times New Roman" w:hAnsi="Times New Roman"/>
          <w:sz w:val="28"/>
          <w:szCs w:val="28"/>
        </w:rPr>
        <w:t>.</w:t>
      </w:r>
    </w:p>
    <w:p w:rsidR="0037133C" w:rsidRPr="00AE7919" w:rsidRDefault="0037133C" w:rsidP="0037133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Нормативные правовые акты, регулирующие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AE7919">
        <w:rPr>
          <w:rFonts w:ascii="Times New Roman" w:hAnsi="Times New Roman"/>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AE7919" w:rsidRDefault="000F1FBA" w:rsidP="000F1FB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2.8. Перечень документов, обязательных к предоставлению заявителем, для получения </w:t>
      </w:r>
      <w:r w:rsidRPr="00AE7919">
        <w:rPr>
          <w:rFonts w:ascii="Times New Roman" w:hAnsi="Times New Roman"/>
          <w:bCs/>
          <w:sz w:val="28"/>
          <w:szCs w:val="28"/>
        </w:rPr>
        <w:t>муниципальной услуги</w:t>
      </w:r>
      <w:r w:rsidRPr="00AE7919">
        <w:rPr>
          <w:rFonts w:ascii="Times New Roman" w:hAnsi="Times New Roman"/>
          <w:sz w:val="28"/>
          <w:szCs w:val="28"/>
        </w:rPr>
        <w:t xml:space="preserve">: </w:t>
      </w:r>
    </w:p>
    <w:p w:rsidR="005B3D80" w:rsidRPr="00AE7919" w:rsidRDefault="005B3D80" w:rsidP="005B3D8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AE7919"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sz w:val="28"/>
          <w:szCs w:val="28"/>
        </w:rPr>
        <w:t xml:space="preserve">1) </w:t>
      </w:r>
      <w:r w:rsidR="00E11AFD" w:rsidRPr="00AE7919">
        <w:rPr>
          <w:rFonts w:ascii="Times New Roman" w:hAnsi="Times New Roman"/>
          <w:iCs/>
          <w:sz w:val="28"/>
          <w:szCs w:val="28"/>
        </w:rPr>
        <w:t>заявление, примерная форма которого приведена в приложении № 1 к настоящему администрат</w:t>
      </w:r>
      <w:r w:rsidR="00212D1B" w:rsidRPr="00AE7919">
        <w:rPr>
          <w:rFonts w:ascii="Times New Roman" w:hAnsi="Times New Roman"/>
          <w:iCs/>
          <w:sz w:val="28"/>
          <w:szCs w:val="28"/>
        </w:rPr>
        <w:t>ивному регламенту.</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Примерная форма заявления в электронной форме размещается на официальном сайте </w:t>
      </w:r>
      <w:r w:rsidR="004D6740" w:rsidRPr="00AE7919">
        <w:rPr>
          <w:rFonts w:ascii="Times New Roman" w:hAnsi="Times New Roman"/>
          <w:iCs/>
          <w:sz w:val="28"/>
          <w:szCs w:val="28"/>
        </w:rPr>
        <w:t xml:space="preserve">Уполномоченного органа </w:t>
      </w:r>
      <w:r w:rsidRPr="00AE7919">
        <w:rPr>
          <w:rFonts w:ascii="Times New Roman" w:hAnsi="Times New Roman"/>
          <w:iCs/>
          <w:sz w:val="28"/>
          <w:szCs w:val="28"/>
        </w:rPr>
        <w:t>в сети «Интернет» с возможностью его бесплатного копирования.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Заявление в форме электронного документа представляется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путем заполнения формы запроса, размещенной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в том числе посредством отправки через личный кабинет Е</w:t>
      </w:r>
      <w:r w:rsidR="004D6740" w:rsidRPr="00AE7919">
        <w:rPr>
          <w:rFonts w:ascii="Times New Roman" w:hAnsi="Times New Roman"/>
          <w:iCs/>
          <w:sz w:val="28"/>
          <w:szCs w:val="28"/>
        </w:rPr>
        <w:t>ПГУ</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 путем направления электронного документа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 xml:space="preserve">на официальную электронную почту.  </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r w:rsidR="004D6740" w:rsidRPr="00AE7919">
        <w:rPr>
          <w:rFonts w:ascii="Times New Roman" w:hAnsi="Times New Roman"/>
          <w:iCs/>
          <w:sz w:val="28"/>
          <w:szCs w:val="28"/>
        </w:rPr>
        <w:t xml:space="preserve"> Уполномоченным органом</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бумажного документа, который заявитель получает непосредственно при личном обращении;</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бумажного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почтового отправления;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электронного документа, размещенного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xml:space="preserve">, ссылка на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электронного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Заявление в форме электронного документа подписывается 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простой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усиленной (квалифицированной, неквалифицированной)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sidRPr="00AE7919">
        <w:rPr>
          <w:rFonts w:ascii="Times New Roman" w:hAnsi="Times New Roman"/>
          <w:iCs/>
          <w:sz w:val="28"/>
          <w:szCs w:val="28"/>
        </w:rPr>
        <w:lastRenderedPageBreak/>
        <w:t>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7F0EB3" w:rsidRPr="00AE7919" w:rsidRDefault="00EE6651"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w:t>
      </w:r>
      <w:r w:rsidR="007F0EB3" w:rsidRPr="00AE7919">
        <w:rPr>
          <w:rFonts w:ascii="Times New Roman" w:hAnsi="Times New Roman"/>
          <w:sz w:val="28"/>
          <w:szCs w:val="28"/>
        </w:rPr>
        <w:t xml:space="preserve">документ, удостоверяющий личность заявителя или представителя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временное удостоверение личности (для 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разрешение на временное проживание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вид на жительство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удостоверение беженца в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физического лица: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акт органа опеки и попечительства о назначении опекуна или попечителя.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юридического лица, индивидуального предпринимателя: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2.9. Заявления и прилагаем</w:t>
      </w:r>
      <w:r w:rsidR="009554D4" w:rsidRPr="00AE7919">
        <w:rPr>
          <w:rFonts w:ascii="Times New Roman" w:hAnsi="Times New Roman"/>
          <w:sz w:val="28"/>
          <w:szCs w:val="28"/>
        </w:rPr>
        <w:t>ые документы, указанные в пункт</w:t>
      </w:r>
      <w:r w:rsidR="00416193" w:rsidRPr="00AE7919">
        <w:rPr>
          <w:rFonts w:ascii="Times New Roman" w:hAnsi="Times New Roman"/>
          <w:sz w:val="28"/>
          <w:szCs w:val="28"/>
        </w:rPr>
        <w:t>е</w:t>
      </w:r>
      <w:r w:rsidRPr="00AE7919">
        <w:rPr>
          <w:rFonts w:ascii="Times New Roman" w:hAnsi="Times New Roman"/>
          <w:sz w:val="28"/>
          <w:szCs w:val="28"/>
        </w:rPr>
        <w:t xml:space="preserve"> 2.8</w:t>
      </w:r>
      <w:r w:rsidR="00416193" w:rsidRPr="00AE7919">
        <w:rPr>
          <w:rFonts w:ascii="Times New Roman" w:hAnsi="Times New Roman"/>
          <w:sz w:val="28"/>
          <w:szCs w:val="28"/>
        </w:rPr>
        <w:t xml:space="preserve"> </w:t>
      </w:r>
      <w:r w:rsidRPr="00AE7919">
        <w:rPr>
          <w:rFonts w:ascii="Times New Roman" w:hAnsi="Times New Roman"/>
          <w:sz w:val="28"/>
          <w:szCs w:val="28"/>
        </w:rPr>
        <w:t>Административного регламента, направляются (подаются) в</w:t>
      </w:r>
      <w:r w:rsidR="003473BF" w:rsidRPr="00AE7919">
        <w:rPr>
          <w:rFonts w:ascii="Times New Roman" w:hAnsi="Times New Roman"/>
          <w:sz w:val="28"/>
          <w:szCs w:val="28"/>
        </w:rPr>
        <w:t xml:space="preserve">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AE7919"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электронного документа с использованием ЕПГУ</w:t>
      </w:r>
      <w:r w:rsidR="00514232" w:rsidRPr="00AE7919">
        <w:rPr>
          <w:rFonts w:ascii="Times New Roman" w:hAnsi="Times New Roman"/>
          <w:sz w:val="28"/>
          <w:szCs w:val="28"/>
          <w:lang w:bidi="ru-RU"/>
        </w:rPr>
        <w:t>.</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2.11. В случае направления заявления посредством ЕПГУ</w:t>
      </w:r>
      <w:r w:rsidR="00514232" w:rsidRPr="00AE7919">
        <w:rPr>
          <w:rFonts w:ascii="Times New Roman" w:hAnsi="Times New Roman"/>
          <w:sz w:val="28"/>
          <w:szCs w:val="28"/>
          <w:lang w:bidi="ru-RU"/>
        </w:rPr>
        <w:t xml:space="preserve"> </w:t>
      </w:r>
      <w:r w:rsidRPr="00AE7919">
        <w:rPr>
          <w:rFonts w:ascii="Times New Roman" w:hAnsi="Times New Roman"/>
          <w:sz w:val="28"/>
          <w:szCs w:val="28"/>
          <w:lang w:bidi="ru-RU"/>
        </w:rPr>
        <w:t xml:space="preserve">формирование </w:t>
      </w:r>
      <w:r w:rsidRPr="00AE7919">
        <w:rPr>
          <w:rFonts w:ascii="Times New Roman" w:hAnsi="Times New Roman"/>
          <w:sz w:val="28"/>
          <w:szCs w:val="28"/>
          <w:lang w:bidi="ru-RU"/>
        </w:rPr>
        <w:lastRenderedPageBreak/>
        <w:t>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AE7919" w:rsidRDefault="00DC3ECE" w:rsidP="00154168">
      <w:pPr>
        <w:widowControl w:val="0"/>
        <w:autoSpaceDE w:val="0"/>
        <w:autoSpaceDN w:val="0"/>
        <w:spacing w:after="0" w:line="240" w:lineRule="auto"/>
        <w:jc w:val="both"/>
        <w:rPr>
          <w:rFonts w:ascii="Times New Roman" w:hAnsi="Times New Roman"/>
          <w:sz w:val="28"/>
          <w:szCs w:val="28"/>
        </w:rPr>
      </w:pPr>
    </w:p>
    <w:p w:rsidR="00DC3ECE" w:rsidRPr="00AE7919" w:rsidRDefault="00DC3ECE" w:rsidP="00DC3EC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EA5E61" w:rsidP="00EA5E6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4</w:t>
      </w:r>
      <w:r w:rsidRPr="00AE7919">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AE7919">
        <w:rPr>
          <w:rFonts w:ascii="Times New Roman" w:hAnsi="Times New Roman"/>
          <w:sz w:val="28"/>
          <w:szCs w:val="28"/>
        </w:rPr>
        <w:t>твенных или муниципальных услуг:</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 государственной регистрации рождения;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об опекунах и попечителях;</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w:t>
      </w:r>
      <w:r w:rsidR="001D4B05" w:rsidRPr="00AE7919">
        <w:rPr>
          <w:rFonts w:ascii="Times New Roman" w:hAnsi="Times New Roman"/>
          <w:sz w:val="28"/>
          <w:szCs w:val="28"/>
        </w:rPr>
        <w:t>ЕГРИП</w:t>
      </w:r>
      <w:r w:rsidRPr="00AE7919">
        <w:rPr>
          <w:rFonts w:ascii="Times New Roman" w:hAnsi="Times New Roman"/>
          <w:sz w:val="28"/>
          <w:szCs w:val="28"/>
        </w:rPr>
        <w:t xml:space="preserve"> (для индивидуальных предпринимателей), выписка из </w:t>
      </w:r>
      <w:r w:rsidR="001D4B05" w:rsidRPr="00AE7919">
        <w:rPr>
          <w:rFonts w:ascii="Times New Roman" w:hAnsi="Times New Roman"/>
          <w:sz w:val="28"/>
          <w:szCs w:val="28"/>
        </w:rPr>
        <w:t xml:space="preserve">ЕГРЮЛ </w:t>
      </w:r>
      <w:r w:rsidRPr="00AE7919">
        <w:rPr>
          <w:rFonts w:ascii="Times New Roman" w:hAnsi="Times New Roman"/>
          <w:sz w:val="28"/>
          <w:szCs w:val="28"/>
        </w:rPr>
        <w:t xml:space="preserve">(для юридических лиц); </w:t>
      </w:r>
    </w:p>
    <w:p w:rsidR="00212D1B" w:rsidRPr="00AE7919" w:rsidRDefault="001D4B05"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212D1B" w:rsidRPr="00AE7919">
        <w:rPr>
          <w:rFonts w:ascii="Times New Roman" w:hAnsi="Times New Roman"/>
          <w:sz w:val="28"/>
          <w:szCs w:val="28"/>
        </w:rPr>
        <w:t>договор аренды земельного участка</w:t>
      </w:r>
      <w:r w:rsidR="007F0EB3" w:rsidRPr="00AE7919">
        <w:rPr>
          <w:rFonts w:ascii="Times New Roman" w:hAnsi="Times New Roman"/>
          <w:sz w:val="28"/>
          <w:szCs w:val="28"/>
        </w:rPr>
        <w:t>.</w:t>
      </w:r>
    </w:p>
    <w:p w:rsidR="004D6740" w:rsidRPr="00AE7919" w:rsidRDefault="004D6740" w:rsidP="004D674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DC3ECE" w:rsidRPr="00AE7919" w:rsidRDefault="00DC3ECE" w:rsidP="0015416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5</w:t>
      </w:r>
      <w:r w:rsidRPr="00AE7919">
        <w:rPr>
          <w:rFonts w:ascii="Times New Roman" w:hAnsi="Times New Roman"/>
          <w:sz w:val="28"/>
          <w:szCs w:val="28"/>
        </w:rPr>
        <w:t>. При предоставлении муниципальной услуги запрещается требовать от заявителя: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AE7919">
          <w:rPr>
            <w:rStyle w:val="ae"/>
            <w:rFonts w:ascii="Times New Roman" w:hAnsi="Times New Roman"/>
            <w:color w:val="auto"/>
            <w:sz w:val="28"/>
            <w:szCs w:val="28"/>
            <w:u w:val="none"/>
          </w:rPr>
          <w:t>частью 1 статьи 1</w:t>
        </w:r>
      </w:hyperlink>
      <w:r w:rsidRPr="00AE7919">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AE7919">
        <w:rPr>
          <w:rFonts w:ascii="Times New Roman" w:hAnsi="Times New Roman"/>
          <w:sz w:val="28"/>
          <w:szCs w:val="28"/>
        </w:rPr>
        <w:t xml:space="preserve"> Ростовской области</w:t>
      </w:r>
      <w:r w:rsidRPr="00AE7919">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AE7919">
          <w:rPr>
            <w:rStyle w:val="ae"/>
            <w:rFonts w:ascii="Times New Roman" w:hAnsi="Times New Roman"/>
            <w:color w:val="auto"/>
            <w:sz w:val="28"/>
            <w:szCs w:val="28"/>
            <w:u w:val="none"/>
          </w:rPr>
          <w:t>частью 6 статьи 7</w:t>
        </w:r>
      </w:hyperlink>
      <w:r w:rsidRPr="00AE7919">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AE7919">
        <w:rPr>
          <w:rFonts w:ascii="Times New Roman" w:hAnsi="Times New Roman"/>
          <w:sz w:val="28"/>
          <w:szCs w:val="28"/>
        </w:rPr>
        <w:lastRenderedPageBreak/>
        <w:t>федеральными законами.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отказа в приеме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AE7919" w:rsidRDefault="00DC3ECE"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6</w:t>
      </w:r>
      <w:r w:rsidRPr="00AE7919">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AE7919" w:rsidRDefault="00855311"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w:t>
      </w:r>
      <w:r w:rsidR="00DC3ECE" w:rsidRPr="00AE7919">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одача за</w:t>
      </w:r>
      <w:r w:rsidRPr="00AE7919">
        <w:rPr>
          <w:rFonts w:ascii="Times New Roman" w:hAnsi="Times New Roman"/>
          <w:sz w:val="28"/>
          <w:szCs w:val="28"/>
        </w:rPr>
        <w:t>явления</w:t>
      </w:r>
      <w:r w:rsidR="00DC3ECE" w:rsidRPr="00AE7919">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w:t>
      </w:r>
      <w:r w:rsidR="00DC3ECE" w:rsidRPr="00AE7919">
        <w:rPr>
          <w:rFonts w:ascii="Times New Roman" w:hAnsi="Times New Roman"/>
          <w:sz w:val="28"/>
          <w:szCs w:val="28"/>
        </w:rPr>
        <w:t>редставление неполного комплекта документов;</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w:t>
      </w:r>
      <w:r w:rsidR="00DC3ECE" w:rsidRPr="00AE7919">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w:t>
      </w:r>
      <w:r w:rsidR="00DC3ECE" w:rsidRPr="00AE7919">
        <w:rPr>
          <w:rFonts w:ascii="Times New Roman" w:hAnsi="Times New Roman"/>
          <w:sz w:val="28"/>
          <w:szCs w:val="28"/>
        </w:rPr>
        <w:t>аличие противоречивых сведений в заявлении и приложенных к нему документах</w:t>
      </w:r>
      <w:r w:rsidRPr="00AE7919">
        <w:rPr>
          <w:rFonts w:ascii="Times New Roman" w:hAnsi="Times New Roman"/>
          <w:sz w:val="28"/>
          <w:szCs w:val="28"/>
        </w:rPr>
        <w:t>.</w:t>
      </w:r>
    </w:p>
    <w:p w:rsidR="00DC3ECE" w:rsidRPr="00AE7919" w:rsidRDefault="00DC3ECE"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7</w:t>
      </w:r>
      <w:r w:rsidRPr="00AE7919">
        <w:rPr>
          <w:rFonts w:ascii="Times New Roman" w:hAnsi="Times New Roman"/>
          <w:sz w:val="28"/>
          <w:szCs w:val="28"/>
        </w:rPr>
        <w:t>. Решение об отказе в приеме документов, необходимых для предо</w:t>
      </w:r>
      <w:r w:rsidR="001D63EF" w:rsidRPr="00AE7919">
        <w:rPr>
          <w:rFonts w:ascii="Times New Roman" w:hAnsi="Times New Roman"/>
          <w:sz w:val="28"/>
          <w:szCs w:val="28"/>
        </w:rPr>
        <w:t>ставления муниципальной услуги</w:t>
      </w:r>
      <w:r w:rsidRPr="00AE7919">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8</w:t>
      </w:r>
      <w:r w:rsidRPr="00AE7919">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приостановления или отказа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DC3ECE" w:rsidP="00F800F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9</w:t>
      </w:r>
      <w:r w:rsidRPr="00AE7919">
        <w:rPr>
          <w:rFonts w:ascii="Times New Roman" w:hAnsi="Times New Roman"/>
          <w:sz w:val="28"/>
          <w:szCs w:val="28"/>
        </w:rPr>
        <w:t xml:space="preserve">. </w:t>
      </w:r>
      <w:r w:rsidR="00F800F7" w:rsidRPr="00AE7919">
        <w:rPr>
          <w:rFonts w:ascii="Times New Roman" w:hAnsi="Times New Roman"/>
          <w:sz w:val="28"/>
          <w:szCs w:val="28"/>
        </w:rPr>
        <w:t>Основани</w:t>
      </w:r>
      <w:r w:rsidR="007B53EF" w:rsidRPr="00AE7919">
        <w:rPr>
          <w:rFonts w:ascii="Times New Roman" w:hAnsi="Times New Roman"/>
          <w:sz w:val="28"/>
          <w:szCs w:val="28"/>
        </w:rPr>
        <w:t>я</w:t>
      </w:r>
      <w:r w:rsidR="00F800F7" w:rsidRPr="00AE7919">
        <w:rPr>
          <w:rFonts w:ascii="Times New Roman" w:hAnsi="Times New Roman"/>
          <w:sz w:val="28"/>
          <w:szCs w:val="28"/>
        </w:rPr>
        <w:t xml:space="preserve"> для приостановления предоставления муниципальной услуги</w:t>
      </w:r>
      <w:r w:rsidR="007B53EF" w:rsidRPr="00AE7919">
        <w:rPr>
          <w:rFonts w:ascii="Times New Roman" w:hAnsi="Times New Roman"/>
          <w:sz w:val="28"/>
          <w:szCs w:val="28"/>
        </w:rPr>
        <w:t xml:space="preserve"> отсутствуют</w:t>
      </w:r>
      <w:r w:rsidR="00F800F7" w:rsidRPr="00AE7919">
        <w:rPr>
          <w:rFonts w:ascii="Times New Roman" w:hAnsi="Times New Roman"/>
          <w:sz w:val="28"/>
          <w:szCs w:val="28"/>
        </w:rPr>
        <w:t xml:space="preserve">. </w:t>
      </w:r>
    </w:p>
    <w:p w:rsidR="007B53EF" w:rsidRPr="00AE7919" w:rsidRDefault="00DC3ECE"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20</w:t>
      </w:r>
      <w:r w:rsidRPr="00AE7919">
        <w:rPr>
          <w:rFonts w:ascii="Times New Roman" w:hAnsi="Times New Roman"/>
          <w:sz w:val="28"/>
          <w:szCs w:val="28"/>
        </w:rPr>
        <w:t xml:space="preserve">. </w:t>
      </w:r>
      <w:r w:rsidR="00F800F7" w:rsidRPr="00AE7919">
        <w:rPr>
          <w:rFonts w:ascii="Times New Roman" w:hAnsi="Times New Roman"/>
          <w:sz w:val="28"/>
          <w:szCs w:val="28"/>
        </w:rPr>
        <w:t>Основаниями для отказа в предоставлении муниципальной услуги являются:</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AE7919" w:rsidRDefault="0041619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533813" w:rsidRPr="00AE7919">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предоставление заявителем неполных и (или) заведомо недостоверных сведений</w:t>
      </w:r>
      <w:r w:rsidR="001D4B05" w:rsidRPr="00AE7919">
        <w:rPr>
          <w:rFonts w:ascii="Times New Roman" w:hAnsi="Times New Roman"/>
          <w:sz w:val="28"/>
          <w:szCs w:val="28"/>
        </w:rPr>
        <w:t>;</w:t>
      </w:r>
    </w:p>
    <w:p w:rsidR="00D35B5C" w:rsidRPr="00AE7919" w:rsidRDefault="001D4B05"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 случае оспаривания в судебном поря</w:t>
      </w:r>
      <w:r w:rsidR="00D35B5C" w:rsidRPr="00AE7919">
        <w:rPr>
          <w:rFonts w:ascii="Times New Roman" w:hAnsi="Times New Roman"/>
          <w:sz w:val="28"/>
          <w:szCs w:val="28"/>
        </w:rPr>
        <w:t>дке права на земельный участок;</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наличие задолженности по арендной плате за землю и пени;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отсутствие государственной регистрации договора аренды в установленном порядке;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резидентом особых экономических зон;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14" w:history="1">
        <w:r w:rsidRPr="00AE7919">
          <w:rPr>
            <w:rStyle w:val="ae"/>
            <w:rFonts w:ascii="Times New Roman" w:hAnsi="Times New Roman"/>
            <w:color w:val="auto"/>
            <w:sz w:val="28"/>
            <w:szCs w:val="28"/>
            <w:u w:val="none"/>
          </w:rPr>
          <w:t>частью 4 статьи 18</w:t>
        </w:r>
      </w:hyperlink>
      <w:r w:rsidRPr="00AE791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казенным предприятием;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государственным учреждением, входящим в структуру Российской академии наук;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15" w:history="1">
        <w:r w:rsidRPr="00AE7919">
          <w:rPr>
            <w:rStyle w:val="ae"/>
            <w:rFonts w:ascii="Times New Roman" w:hAnsi="Times New Roman"/>
            <w:color w:val="auto"/>
            <w:sz w:val="28"/>
            <w:szCs w:val="28"/>
            <w:u w:val="none"/>
          </w:rPr>
          <w:t>кодекса</w:t>
        </w:r>
      </w:hyperlink>
      <w:r w:rsidRPr="00AE7919">
        <w:rPr>
          <w:rFonts w:ascii="Times New Roman" w:hAnsi="Times New Roman"/>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rsidR="007B53EF" w:rsidRPr="00AE7919" w:rsidRDefault="007B53EF" w:rsidP="00DC3ECE">
      <w:pPr>
        <w:pStyle w:val="1"/>
      </w:pPr>
    </w:p>
    <w:p w:rsidR="00DC3ECE" w:rsidRPr="00AE7919" w:rsidRDefault="00DC3ECE" w:rsidP="00DC3ECE">
      <w:pPr>
        <w:pStyle w:val="1"/>
      </w:pPr>
      <w:r w:rsidRPr="00AE791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21</w:t>
      </w:r>
      <w:r w:rsidRPr="00AE7919">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государственной пошлины или иной оплаты, взимаемой за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22</w:t>
      </w:r>
      <w:r w:rsidRPr="00AE7919">
        <w:rPr>
          <w:rFonts w:ascii="Times New Roman" w:hAnsi="Times New Roman"/>
          <w:sz w:val="28"/>
          <w:szCs w:val="28"/>
        </w:rPr>
        <w:t>. Предоставление</w:t>
      </w:r>
      <w:r w:rsidR="00774632" w:rsidRPr="00AE7919">
        <w:rPr>
          <w:rFonts w:ascii="Times New Roman" w:hAnsi="Times New Roman"/>
          <w:sz w:val="28"/>
          <w:szCs w:val="28"/>
        </w:rPr>
        <w:t xml:space="preserve"> </w:t>
      </w:r>
      <w:r w:rsidRPr="00AE7919">
        <w:rPr>
          <w:rFonts w:ascii="Times New Roman" w:hAnsi="Times New Roman"/>
          <w:sz w:val="28"/>
          <w:szCs w:val="28"/>
        </w:rPr>
        <w:t>муниципальной услуги осуществляется бесплатно.</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23</w:t>
      </w:r>
      <w:r w:rsidRPr="00AE7919">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Максимальный срок ожидания в очереди при подаче з</w:t>
      </w:r>
      <w:r w:rsidR="00774632" w:rsidRPr="00AE7919">
        <w:t>аявления</w:t>
      </w:r>
      <w:r w:rsidRPr="00AE7919">
        <w:t xml:space="preserve"> о предоставлении муниципальной услуги и при получении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4</w:t>
      </w:r>
      <w:r w:rsidRPr="00AE7919">
        <w:rPr>
          <w:rFonts w:ascii="Times New Roman" w:hAnsi="Times New Roman"/>
          <w:sz w:val="28"/>
          <w:szCs w:val="28"/>
        </w:rPr>
        <w:t>. Максимальный срок ожидания в очереди при подаче за</w:t>
      </w:r>
      <w:r w:rsidR="00774632" w:rsidRPr="00AE7919">
        <w:rPr>
          <w:rFonts w:ascii="Times New Roman" w:hAnsi="Times New Roman"/>
          <w:sz w:val="28"/>
          <w:szCs w:val="28"/>
        </w:rPr>
        <w:t xml:space="preserve">явления </w:t>
      </w:r>
      <w:r w:rsidRPr="00AE7919">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и порядок регистрации запроса заявителя о предоставлении муниципальной услуги, в том числе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5</w:t>
      </w:r>
      <w:r w:rsidRPr="00AE7919">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 xml:space="preserve">Требования к помещениям, в которых предоставляется </w:t>
      </w:r>
      <w:r w:rsidR="00231904" w:rsidRPr="00AE7919">
        <w:t>м</w:t>
      </w:r>
      <w:r w:rsidRPr="00AE7919">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6</w:t>
      </w:r>
      <w:r w:rsidRPr="00AE7919">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наименование;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местонахождение и юридический адрес; режим работы;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 приема;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телефонов для справок.</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оснащаются: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противопожарной системой и средствами пожаротушения;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туалетными комнатами для посетителей.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Места приема Заявителей оборудуются информационными табличками (вывесками) с указанием: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кабинета и наименования отдела;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графика приема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инвалидам обеспечиваются: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допуск сурдопереводчика и тифлосурдопереводчика;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Показатели доступности и качества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Основными показателями доступности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AE7919">
        <w:rPr>
          <w:rFonts w:ascii="Times New Roman" w:hAnsi="Times New Roman"/>
          <w:sz w:val="28"/>
          <w:szCs w:val="28"/>
        </w:rPr>
        <w:t>"</w:t>
      </w:r>
      <w:r w:rsidRPr="00AE7919">
        <w:rPr>
          <w:rFonts w:ascii="Times New Roman" w:hAnsi="Times New Roman"/>
          <w:sz w:val="28"/>
          <w:szCs w:val="28"/>
        </w:rPr>
        <w:t>Интернет</w:t>
      </w:r>
      <w:r w:rsidR="00231904" w:rsidRPr="00AE7919">
        <w:rPr>
          <w:rFonts w:ascii="Times New Roman" w:hAnsi="Times New Roman"/>
          <w:sz w:val="28"/>
          <w:szCs w:val="28"/>
        </w:rPr>
        <w:t>"</w:t>
      </w:r>
      <w:r w:rsidRPr="00AE7919">
        <w:rPr>
          <w:rFonts w:ascii="Times New Roman" w:hAnsi="Times New Roman"/>
          <w:sz w:val="28"/>
          <w:szCs w:val="28"/>
        </w:rPr>
        <w:t>), средствах массовой информации.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 Основными показателями качества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8</w:t>
      </w:r>
      <w:r w:rsidRPr="00AE7919">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9</w:t>
      </w:r>
      <w:r w:rsidRPr="00AE7919">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AE7919">
        <w:rPr>
          <w:rFonts w:ascii="Times New Roman" w:hAnsi="Times New Roman"/>
          <w:sz w:val="28"/>
          <w:szCs w:val="28"/>
        </w:rPr>
        <w:t xml:space="preserve"> </w:t>
      </w:r>
      <w:r w:rsidRPr="00AE7919">
        <w:rPr>
          <w:rFonts w:ascii="Times New Roman" w:hAnsi="Times New Roman"/>
          <w:sz w:val="28"/>
          <w:szCs w:val="28"/>
        </w:rPr>
        <w:t>и получения результата муниципальной услуги в многофункциональном центре.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30</w:t>
      </w:r>
      <w:r w:rsidRPr="00AE7919">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AE7919">
        <w:rPr>
          <w:rFonts w:ascii="Times New Roman" w:hAnsi="Times New Roman"/>
          <w:sz w:val="28"/>
          <w:szCs w:val="28"/>
        </w:rPr>
        <w:t>3</w:t>
      </w:r>
      <w:r w:rsidRPr="00AE7919">
        <w:rPr>
          <w:rFonts w:ascii="Times New Roman" w:hAnsi="Times New Roman"/>
          <w:sz w:val="28"/>
          <w:szCs w:val="28"/>
        </w:rPr>
        <w:t xml:space="preserve"> настоящего Административного регламента.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31</w:t>
      </w:r>
      <w:r w:rsidRPr="00AE7919">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AE7919">
        <w:rPr>
          <w:rFonts w:ascii="Times New Roman" w:hAnsi="Times New Roman"/>
          <w:sz w:val="28"/>
          <w:szCs w:val="28"/>
        </w:rPr>
        <w:lastRenderedPageBreak/>
        <w:t>разрешении 300 - 500 dpi (масштаб 1:1) с использованием следующих режимов: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черно-белый</w:t>
      </w:r>
      <w:r w:rsidR="00B85F4E" w:rsidRPr="00AE7919">
        <w:rPr>
          <w:rFonts w:ascii="Times New Roman" w:hAnsi="Times New Roman"/>
          <w:sz w:val="28"/>
          <w:szCs w:val="28"/>
        </w:rPr>
        <w:t>"</w:t>
      </w:r>
      <w:r w:rsidRPr="00AE7919">
        <w:rPr>
          <w:rFonts w:ascii="Times New Roman" w:hAnsi="Times New Roman"/>
          <w:sz w:val="28"/>
          <w:szCs w:val="28"/>
        </w:rPr>
        <w:t xml:space="preserve"> (при отсутствии в документе графических изображений и (или)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оттенки серого</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цветной</w:t>
      </w:r>
      <w:r w:rsidR="00B85F4E" w:rsidRPr="00AE7919">
        <w:rPr>
          <w:rFonts w:ascii="Times New Roman" w:hAnsi="Times New Roman"/>
          <w:sz w:val="28"/>
          <w:szCs w:val="28"/>
        </w:rPr>
        <w:t>"</w:t>
      </w:r>
      <w:r w:rsidRPr="00AE7919">
        <w:rPr>
          <w:rFonts w:ascii="Times New Roman" w:hAnsi="Times New Roman"/>
          <w:sz w:val="28"/>
          <w:szCs w:val="28"/>
        </w:rPr>
        <w:t xml:space="preserve"> или </w:t>
      </w:r>
      <w:r w:rsidR="00B85F4E" w:rsidRPr="00AE7919">
        <w:rPr>
          <w:rFonts w:ascii="Times New Roman" w:hAnsi="Times New Roman"/>
          <w:sz w:val="28"/>
          <w:szCs w:val="28"/>
        </w:rPr>
        <w:t>"</w:t>
      </w:r>
      <w:r w:rsidRPr="00AE7919">
        <w:rPr>
          <w:rFonts w:ascii="Times New Roman" w:hAnsi="Times New Roman"/>
          <w:sz w:val="28"/>
          <w:szCs w:val="28"/>
        </w:rPr>
        <w:t>режим полной цветопередачи</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Электронные документы должны обеспечивать:</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возможность идентифицировать документ и количество листов в документе;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AE7919" w:rsidRDefault="00DF0058" w:rsidP="00DF005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AE7919" w:rsidRDefault="00EB6B96" w:rsidP="00EB6B96">
      <w:pPr>
        <w:pStyle w:val="1"/>
      </w:pPr>
      <w:r w:rsidRPr="00AE7919">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Исчерпывающий перечень административных процедур</w:t>
      </w:r>
    </w:p>
    <w:p w:rsidR="00111088" w:rsidRPr="00AE7919" w:rsidRDefault="00111088" w:rsidP="00EB6B96">
      <w:pPr>
        <w:pStyle w:val="1"/>
      </w:pPr>
    </w:p>
    <w:p w:rsidR="00111088" w:rsidRPr="00AE7919" w:rsidRDefault="00111088" w:rsidP="0011108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w:t>
      </w:r>
      <w:r w:rsidRPr="00AE7919">
        <w:rPr>
          <w:rFonts w:ascii="Times New Roman" w:hAnsi="Times New Roman"/>
          <w:sz w:val="28"/>
          <w:szCs w:val="28"/>
        </w:rPr>
        <w:lastRenderedPageBreak/>
        <w:t xml:space="preserve">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AE7919">
          <w:rPr>
            <w:rStyle w:val="ae"/>
            <w:rFonts w:ascii="Times New Roman" w:hAnsi="Times New Roman"/>
            <w:color w:val="auto"/>
            <w:sz w:val="28"/>
            <w:szCs w:val="28"/>
            <w:u w:val="none"/>
          </w:rPr>
          <w:t>статье 11</w:t>
        </w:r>
      </w:hyperlink>
      <w:r w:rsidRPr="00AE7919">
        <w:rPr>
          <w:rFonts w:ascii="Times New Roman" w:hAnsi="Times New Roman"/>
          <w:sz w:val="28"/>
          <w:szCs w:val="28"/>
        </w:rPr>
        <w:t xml:space="preserve"> Федерального закона от 06.04.2011 № 63-ФЗ.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w:t>
      </w:r>
      <w:r w:rsidRPr="00AE7919">
        <w:rPr>
          <w:rFonts w:ascii="Times New Roman" w:hAnsi="Times New Roman"/>
          <w:sz w:val="28"/>
          <w:szCs w:val="28"/>
        </w:rPr>
        <w:lastRenderedPageBreak/>
        <w:t xml:space="preserve">решения.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личном приеме - не более 15 (пятнадцати) минут.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AE7919">
        <w:rPr>
          <w:rFonts w:ascii="Times New Roman" w:hAnsi="Times New Roman"/>
          <w:sz w:val="28"/>
          <w:szCs w:val="28"/>
        </w:rPr>
        <w:t>Уполномоченного органа</w:t>
      </w:r>
      <w:bookmarkEnd w:id="14"/>
      <w:r w:rsidRPr="00AE7919">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- 5 рабочих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AE7919">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color w:val="FF0000"/>
          <w:sz w:val="28"/>
          <w:szCs w:val="28"/>
        </w:rPr>
      </w:pPr>
      <w:r w:rsidRPr="00AE7919">
        <w:rPr>
          <w:rFonts w:ascii="Times New Roman" w:hAnsi="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sidRPr="00AE7919">
        <w:rPr>
          <w:rFonts w:ascii="Times New Roman" w:hAnsi="Times New Roman"/>
          <w:color w:val="FF0000"/>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w:t>
      </w:r>
      <w:r w:rsidRPr="00AE7919">
        <w:rPr>
          <w:rFonts w:ascii="Times New Roman" w:hAnsi="Times New Roman"/>
          <w:sz w:val="28"/>
          <w:szCs w:val="28"/>
        </w:rPr>
        <w:lastRenderedPageBreak/>
        <w:t xml:space="preserve">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AE7919" w:rsidRDefault="00533813" w:rsidP="00600D4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w:t>
      </w:r>
      <w:r w:rsidR="00600D43" w:rsidRPr="00AE7919">
        <w:rPr>
          <w:rFonts w:ascii="Times New Roman" w:hAnsi="Times New Roman"/>
          <w:sz w:val="28"/>
          <w:szCs w:val="28"/>
        </w:rPr>
        <w:t xml:space="preserve">согласие на залог права аренды земельного участка либо уведомление об отказе в предоставлении муниципальной услуги </w:t>
      </w:r>
      <w:r w:rsidRPr="00AE7919">
        <w:rPr>
          <w:rFonts w:ascii="Times New Roman" w:hAnsi="Times New Roman"/>
          <w:sz w:val="28"/>
          <w:szCs w:val="28"/>
        </w:rPr>
        <w:t xml:space="preserve">и передает его на подпись </w:t>
      </w:r>
      <w:bookmarkStart w:id="16" w:name="_Hlk102041734"/>
      <w:r w:rsidRPr="00AE7919">
        <w:rPr>
          <w:rFonts w:ascii="Times New Roman" w:hAnsi="Times New Roman"/>
          <w:sz w:val="28"/>
          <w:szCs w:val="28"/>
        </w:rPr>
        <w:t>руководителю Уполномоченного органа.</w:t>
      </w:r>
    </w:p>
    <w:bookmarkEnd w:id="16"/>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должно содержать </w:t>
      </w:r>
      <w:r w:rsidRPr="00AE7919">
        <w:rPr>
          <w:rFonts w:ascii="Times New Roman" w:hAnsi="Times New Roman"/>
          <w:sz w:val="28"/>
          <w:szCs w:val="28"/>
        </w:rPr>
        <w:t xml:space="preserve">основание для </w:t>
      </w:r>
      <w:r w:rsidR="00533813" w:rsidRPr="00AE7919">
        <w:rPr>
          <w:rFonts w:ascii="Times New Roman" w:hAnsi="Times New Roman"/>
          <w:sz w:val="28"/>
          <w:szCs w:val="28"/>
        </w:rPr>
        <w:t>отказа</w:t>
      </w:r>
      <w:r w:rsidRPr="00AE7919">
        <w:rPr>
          <w:rFonts w:ascii="Times New Roman" w:hAnsi="Times New Roman"/>
          <w:sz w:val="28"/>
          <w:szCs w:val="28"/>
        </w:rPr>
        <w:t xml:space="preserve"> предоставления муниципальной услуги</w:t>
      </w:r>
      <w:r w:rsidR="00533813" w:rsidRPr="00AE7919">
        <w:rPr>
          <w:rFonts w:ascii="Times New Roman" w:hAnsi="Times New Roman"/>
          <w:sz w:val="28"/>
          <w:szCs w:val="28"/>
        </w:rPr>
        <w:t>,</w:t>
      </w:r>
      <w:r w:rsidRPr="00AE7919">
        <w:rPr>
          <w:rFonts w:ascii="Times New Roman" w:hAnsi="Times New Roman"/>
          <w:sz w:val="28"/>
          <w:szCs w:val="28"/>
        </w:rPr>
        <w:t xml:space="preserve"> предусмотренное пунктом 2.20 настоящего административного регламента</w:t>
      </w:r>
      <w:r w:rsidR="00533813"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Руководитель Уполномоченного органа </w:t>
      </w:r>
      <w:r w:rsidR="00600D43" w:rsidRPr="00AE7919">
        <w:rPr>
          <w:rFonts w:ascii="Times New Roman" w:hAnsi="Times New Roman"/>
          <w:sz w:val="28"/>
          <w:szCs w:val="28"/>
        </w:rPr>
        <w:t xml:space="preserve">при отсутствии замечаний </w:t>
      </w:r>
      <w:r w:rsidRPr="00AE7919">
        <w:rPr>
          <w:rFonts w:ascii="Times New Roman" w:hAnsi="Times New Roman"/>
          <w:sz w:val="28"/>
          <w:szCs w:val="28"/>
        </w:rPr>
        <w:t xml:space="preserve">подписывает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Срок выполнения административной процедуры составляет не более </w:t>
      </w:r>
      <w:r w:rsidR="00D35B5C" w:rsidRPr="00AE7919">
        <w:rPr>
          <w:rFonts w:ascii="Times New Roman" w:hAnsi="Times New Roman"/>
          <w:sz w:val="28"/>
          <w:szCs w:val="28"/>
        </w:rPr>
        <w:t>5</w:t>
      </w:r>
      <w:r w:rsidRPr="00AE7919">
        <w:rPr>
          <w:rFonts w:ascii="Times New Roman" w:hAnsi="Times New Roman"/>
          <w:sz w:val="28"/>
          <w:szCs w:val="28"/>
        </w:rPr>
        <w:t xml:space="preserve">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Основанием для начала выполнения административной процедуры является подписанное руководителем Уполномоченного органа</w:t>
      </w:r>
      <w:r w:rsidR="00600D43" w:rsidRPr="00AE7919">
        <w:rPr>
          <w:rFonts w:ascii="Times New Roman" w:hAnsi="Times New Roman"/>
          <w:sz w:val="28"/>
          <w:szCs w:val="28"/>
        </w:rPr>
        <w:t xml:space="preserve"> 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Согласие на залог права аренды земельного участка либо уведомление об отказе в предоставлении муниципальной услуги </w:t>
      </w:r>
      <w:r w:rsidR="00533813" w:rsidRPr="00AE7919">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административной процедуры составляет </w:t>
      </w:r>
      <w:r w:rsidR="00127814" w:rsidRPr="00AE7919">
        <w:rPr>
          <w:rFonts w:ascii="Times New Roman" w:hAnsi="Times New Roman"/>
          <w:sz w:val="28"/>
          <w:szCs w:val="28"/>
        </w:rPr>
        <w:t>2</w:t>
      </w:r>
      <w:r w:rsidRPr="00AE7919">
        <w:rPr>
          <w:rFonts w:ascii="Times New Roman" w:hAnsi="Times New Roman"/>
          <w:sz w:val="28"/>
          <w:szCs w:val="28"/>
        </w:rPr>
        <w:t xml:space="preserve"> рабочи</w:t>
      </w:r>
      <w:r w:rsidR="00127814" w:rsidRPr="00AE7919">
        <w:rPr>
          <w:rFonts w:ascii="Times New Roman" w:hAnsi="Times New Roman"/>
          <w:sz w:val="28"/>
          <w:szCs w:val="28"/>
        </w:rPr>
        <w:t>х</w:t>
      </w:r>
      <w:r w:rsidRPr="00AE7919">
        <w:rPr>
          <w:rFonts w:ascii="Times New Roman" w:hAnsi="Times New Roman"/>
          <w:sz w:val="28"/>
          <w:szCs w:val="28"/>
        </w:rPr>
        <w:t xml:space="preserve"> д</w:t>
      </w:r>
      <w:r w:rsidR="00127814" w:rsidRPr="00AE7919">
        <w:rPr>
          <w:rFonts w:ascii="Times New Roman" w:hAnsi="Times New Roman"/>
          <w:sz w:val="28"/>
          <w:szCs w:val="28"/>
        </w:rPr>
        <w:t>ня</w:t>
      </w:r>
      <w:r w:rsidRPr="00AE7919">
        <w:rPr>
          <w:rFonts w:ascii="Times New Roman" w:hAnsi="Times New Roman"/>
          <w:sz w:val="28"/>
          <w:szCs w:val="28"/>
        </w:rPr>
        <w:t xml:space="preserve">. </w:t>
      </w:r>
    </w:p>
    <w:p w:rsidR="00533813" w:rsidRPr="00AE7919" w:rsidRDefault="00533813" w:rsidP="00127814">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AE7919" w:rsidRDefault="00A51E62" w:rsidP="00237533">
      <w:pPr>
        <w:widowControl w:val="0"/>
        <w:autoSpaceDE w:val="0"/>
        <w:autoSpaceDN w:val="0"/>
        <w:spacing w:after="0" w:line="240" w:lineRule="auto"/>
        <w:jc w:val="both"/>
        <w:rPr>
          <w:rFonts w:ascii="Times New Roman" w:hAnsi="Times New Roman"/>
          <w:sz w:val="28"/>
          <w:szCs w:val="28"/>
        </w:rPr>
      </w:pPr>
    </w:p>
    <w:p w:rsidR="00EB6B96" w:rsidRPr="00AE7919" w:rsidRDefault="00EB6B96" w:rsidP="00EB6B96">
      <w:pPr>
        <w:pStyle w:val="1"/>
      </w:pPr>
      <w:r w:rsidRPr="00AE7919">
        <w:t>Перечень административных процедур (действий) при предоставлении муниципальной услуги услуг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информации о порядке и сроках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результата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сведений о ходе рассмотрения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осуществление оценки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досудебное (внесудебное) обжалование решений и действий (бездействия) </w:t>
      </w:r>
      <w:r w:rsidRPr="00AE7919">
        <w:rPr>
          <w:rFonts w:ascii="Times New Roman" w:hAnsi="Times New Roman"/>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административных процедур (действий)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3.3. 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формировании заявления заявителю обеспечивается: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возможность печати на бумажном носителе копии электронной формы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Ответственное должностное лицо: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проверяет наличие электронных заявлений, поступивших с ЕПГУ, с периодом не реже 2 раз в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рассматривает поступившие заявления и приложенные образы документов (документы);</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AE7919">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AE7919">
        <w:rPr>
          <w:rFonts w:ascii="Times New Roman" w:hAnsi="Times New Roman"/>
          <w:sz w:val="28"/>
          <w:szCs w:val="28"/>
        </w:rPr>
        <w:t xml:space="preserve"> Уполномоченный орган (</w:t>
      </w:r>
      <w:r w:rsidRPr="00AE7919">
        <w:rPr>
          <w:rFonts w:ascii="Times New Roman" w:hAnsi="Times New Roman"/>
          <w:sz w:val="28"/>
          <w:szCs w:val="28"/>
        </w:rPr>
        <w:t>многофункциональн</w:t>
      </w:r>
      <w:r w:rsidR="00024280" w:rsidRPr="00AE7919">
        <w:rPr>
          <w:rFonts w:ascii="Times New Roman" w:hAnsi="Times New Roman"/>
          <w:sz w:val="28"/>
          <w:szCs w:val="28"/>
        </w:rPr>
        <w:t>ый</w:t>
      </w:r>
      <w:r w:rsidRPr="00AE7919">
        <w:rPr>
          <w:rFonts w:ascii="Times New Roman" w:hAnsi="Times New Roman"/>
          <w:sz w:val="28"/>
          <w:szCs w:val="28"/>
        </w:rPr>
        <w:t xml:space="preserve"> центр</w:t>
      </w:r>
      <w:r w:rsidR="00024280" w:rsidRPr="00AE7919">
        <w:rPr>
          <w:rFonts w:ascii="Times New Roman" w:hAnsi="Times New Roman"/>
          <w:sz w:val="28"/>
          <w:szCs w:val="28"/>
        </w:rPr>
        <w:t>)</w:t>
      </w:r>
      <w:r w:rsidRPr="00AE7919">
        <w:rPr>
          <w:rFonts w:ascii="Times New Roman" w:hAnsi="Times New Roman"/>
          <w:sz w:val="28"/>
          <w:szCs w:val="28"/>
        </w:rPr>
        <w:t>.</w:t>
      </w:r>
    </w:p>
    <w:bookmarkEnd w:id="17"/>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3.8. Оценка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AE7919">
        <w:rPr>
          <w:rFonts w:ascii="Times New Roman" w:hAnsi="Times New Roman"/>
          <w:sz w:val="28"/>
          <w:szCs w:val="28"/>
        </w:rPr>
        <w:t>.12.2012</w:t>
      </w:r>
      <w:r w:rsidRPr="00AE7919">
        <w:rPr>
          <w:rFonts w:ascii="Times New Roman" w:hAnsi="Times New Roman"/>
          <w:sz w:val="28"/>
          <w:szCs w:val="28"/>
        </w:rPr>
        <w:t xml:space="preserve"> № 1284 </w:t>
      </w:r>
      <w:r w:rsidR="00024280" w:rsidRPr="00AE7919">
        <w:rPr>
          <w:rFonts w:ascii="Times New Roman" w:hAnsi="Times New Roman"/>
          <w:sz w:val="28"/>
          <w:szCs w:val="28"/>
        </w:rPr>
        <w:t>"</w:t>
      </w:r>
      <w:r w:rsidRPr="00AE7919">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AE7919">
        <w:rPr>
          <w:rFonts w:ascii="Times New Roman" w:hAnsi="Times New Roman"/>
          <w:sz w:val="28"/>
          <w:szCs w:val="28"/>
        </w:rPr>
        <w:lastRenderedPageBreak/>
        <w:t>досрочном прекращении исполнения соответствующими руководителями своих должностных обязанностей</w:t>
      </w:r>
      <w:r w:rsidR="00024280" w:rsidRPr="00AE7919">
        <w:rPr>
          <w:rFonts w:ascii="Times New Roman" w:hAnsi="Times New Roman"/>
          <w:sz w:val="28"/>
          <w:szCs w:val="28"/>
        </w:rPr>
        <w:t>"</w:t>
      </w:r>
      <w:r w:rsidRPr="00AE7919">
        <w:rPr>
          <w:rFonts w:ascii="Times New Roman" w:hAnsi="Times New Roman"/>
          <w:sz w:val="28"/>
          <w:szCs w:val="28"/>
        </w:rPr>
        <w:t>.</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AE7919">
        <w:rPr>
          <w:rFonts w:ascii="Times New Roman" w:hAnsi="Times New Roman"/>
          <w:sz w:val="28"/>
          <w:szCs w:val="28"/>
        </w:rPr>
        <w:t>.11.</w:t>
      </w:r>
      <w:r w:rsidRPr="00AE7919">
        <w:rPr>
          <w:rFonts w:ascii="Times New Roman" w:hAnsi="Times New Roman"/>
          <w:sz w:val="28"/>
          <w:szCs w:val="28"/>
        </w:rPr>
        <w:t xml:space="preserve">2012 № 1198 </w:t>
      </w:r>
      <w:r w:rsidR="00024280" w:rsidRPr="00AE7919">
        <w:rPr>
          <w:rFonts w:ascii="Times New Roman" w:hAnsi="Times New Roman"/>
          <w:sz w:val="28"/>
          <w:szCs w:val="28"/>
        </w:rPr>
        <w:t>"</w:t>
      </w:r>
      <w:r w:rsidRPr="00AE79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AE7919">
        <w:rPr>
          <w:rFonts w:ascii="Times New Roman" w:hAnsi="Times New Roman"/>
          <w:sz w:val="28"/>
          <w:szCs w:val="28"/>
        </w:rPr>
        <w:t>"</w:t>
      </w:r>
      <w:r w:rsidRPr="00AE7919">
        <w:rPr>
          <w:rFonts w:ascii="Times New Roman" w:hAnsi="Times New Roman"/>
          <w:sz w:val="28"/>
          <w:szCs w:val="28"/>
        </w:rPr>
        <w:t xml:space="preserve"> (в случае, если Уполномоченный орган подключен к указанной системе).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исправления допущенных опечаток и ошибок в выданных в результате предоставления муниципальной услуги документах</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AE7919">
        <w:rPr>
          <w:rFonts w:ascii="Times New Roman" w:hAnsi="Times New Roman"/>
          <w:sz w:val="28"/>
          <w:szCs w:val="28"/>
        </w:rPr>
        <w:t>6</w:t>
      </w:r>
      <w:r w:rsidRPr="00AE7919">
        <w:rPr>
          <w:rFonts w:ascii="Times New Roman" w:hAnsi="Times New Roman"/>
          <w:sz w:val="28"/>
          <w:szCs w:val="28"/>
        </w:rPr>
        <w:t xml:space="preserve">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AE7919">
        <w:rPr>
          <w:rFonts w:ascii="Times New Roman" w:hAnsi="Times New Roman"/>
          <w:sz w:val="28"/>
          <w:szCs w:val="28"/>
        </w:rPr>
        <w:t xml:space="preserve">муниципальной </w:t>
      </w:r>
      <w:r w:rsidRPr="00AE7919">
        <w:rPr>
          <w:rFonts w:ascii="Times New Roman" w:hAnsi="Times New Roman"/>
          <w:sz w:val="28"/>
          <w:szCs w:val="28"/>
        </w:rPr>
        <w:t>услуги документах осуществляется в следующем порядке: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 xml:space="preserve">IV. Формы контроля за исполнением административного регламента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Текущий контроль осуществляется путем проведения проверок:</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решений о предоставлении (об отказе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выявления и устранения нарушений прав граждан;</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4.2. Контроль за по</w:t>
      </w:r>
      <w:r w:rsidRPr="00EE74EF">
        <w:rPr>
          <w:rFonts w:ascii="Times New Roman" w:hAnsi="Times New Roman"/>
          <w:sz w:val="28"/>
          <w:szCs w:val="28"/>
        </w:rPr>
        <w:t>лнотой и качеством предоставления муниципальной услуги включает в себя проведение плановых и внеплановых проверок.</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Основанием для проведения внеплановых проверок являются:</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EE74EF">
        <w:rPr>
          <w:rFonts w:ascii="Times New Roman" w:hAnsi="Times New Roman"/>
          <w:sz w:val="28"/>
          <w:szCs w:val="28"/>
        </w:rPr>
        <w:t xml:space="preserve">Ростовской области </w:t>
      </w:r>
      <w:r w:rsidRPr="00EE74EF">
        <w:rPr>
          <w:rFonts w:ascii="Times New Roman" w:hAnsi="Times New Roman"/>
          <w:sz w:val="28"/>
          <w:szCs w:val="28"/>
        </w:rPr>
        <w:t xml:space="preserve">и нормативных правовых актов органов местного самоуправления </w:t>
      </w:r>
      <w:r w:rsidR="00045F51">
        <w:rPr>
          <w:rFonts w:ascii="Times New Roman" w:hAnsi="Times New Roman"/>
          <w:sz w:val="28"/>
          <w:szCs w:val="28"/>
        </w:rPr>
        <w:t>Ермаков</w:t>
      </w:r>
      <w:r w:rsidR="00FC4207">
        <w:rPr>
          <w:rFonts w:ascii="Times New Roman" w:hAnsi="Times New Roman"/>
          <w:sz w:val="28"/>
          <w:szCs w:val="28"/>
        </w:rPr>
        <w:t>ское</w:t>
      </w:r>
      <w:r w:rsidRPr="00EE74EF">
        <w:rPr>
          <w:rFonts w:ascii="Times New Roman" w:hAnsi="Times New Roman"/>
          <w:sz w:val="28"/>
          <w:szCs w:val="28"/>
        </w:rPr>
        <w:t xml:space="preserve"> сельского поселения</w:t>
      </w:r>
      <w:r w:rsidR="00FC4207">
        <w:rPr>
          <w:rFonts w:ascii="Times New Roman" w:hAnsi="Times New Roman"/>
          <w:sz w:val="28"/>
          <w:szCs w:val="28"/>
        </w:rPr>
        <w:t xml:space="preserve"> Тацинского района Ростовской области</w:t>
      </w:r>
      <w:r w:rsidRPr="00EE74EF">
        <w:rPr>
          <w:rFonts w:ascii="Times New Roman" w:hAnsi="Times New Roman"/>
          <w:sz w:val="28"/>
          <w:szCs w:val="28"/>
        </w:rPr>
        <w:t>;</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pStyle w:val="1"/>
      </w:pPr>
      <w:r w:rsidRPr="00EE74E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w:t>
      </w:r>
      <w:r w:rsidR="0039098E">
        <w:rPr>
          <w:rFonts w:ascii="Times New Roman" w:hAnsi="Times New Roman"/>
          <w:sz w:val="28"/>
          <w:szCs w:val="28"/>
        </w:rPr>
        <w:t>4</w:t>
      </w:r>
      <w:r w:rsidRPr="00EE74EF">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EE74EF">
        <w:rPr>
          <w:rFonts w:ascii="Times New Roman" w:hAnsi="Times New Roman"/>
          <w:sz w:val="28"/>
          <w:szCs w:val="28"/>
        </w:rPr>
        <w:t>остовской области</w:t>
      </w:r>
      <w:r w:rsidRPr="00EE74EF">
        <w:rPr>
          <w:rFonts w:ascii="Times New Roman" w:hAnsi="Times New Roman"/>
          <w:sz w:val="28"/>
          <w:szCs w:val="28"/>
        </w:rPr>
        <w:t xml:space="preserve"> и нормативных правовых актов органов местного самоуправления </w:t>
      </w:r>
      <w:r w:rsidR="00045F51">
        <w:rPr>
          <w:rFonts w:ascii="Times New Roman" w:hAnsi="Times New Roman"/>
          <w:sz w:val="28"/>
          <w:szCs w:val="28"/>
        </w:rPr>
        <w:t>Ермаков</w:t>
      </w:r>
      <w:r w:rsidR="00AE7919" w:rsidRPr="00EE74EF">
        <w:rPr>
          <w:rFonts w:ascii="Times New Roman" w:hAnsi="Times New Roman"/>
          <w:sz w:val="28"/>
          <w:szCs w:val="28"/>
        </w:rPr>
        <w:t>ского</w:t>
      </w:r>
      <w:r w:rsidRPr="00EE74EF">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 xml:space="preserve">Требования к порядку и формам контроля за предоставлением муниципальной услуги, в том числе со стороны граждан, их объединений и </w:t>
      </w:r>
      <w:r w:rsidRPr="007B2856">
        <w:lastRenderedPageBreak/>
        <w:t>организаций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5B49E2" w:rsidP="003B64A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3B64A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B49E2">
        <w:rPr>
          <w:rFonts w:ascii="Times New Roman" w:hAnsi="Times New Roman"/>
          <w:sz w:val="28"/>
          <w:szCs w:val="28"/>
        </w:rPr>
        <w:t>6</w:t>
      </w:r>
      <w:bookmarkStart w:id="18" w:name="_GoBack"/>
      <w:bookmarkEnd w:id="18"/>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40D83">
        <w:rPr>
          <w:rFonts w:ascii="Times New Roman" w:hAnsi="Times New Roman"/>
          <w:sz w:val="28"/>
          <w:szCs w:val="28"/>
        </w:rPr>
        <w:lastRenderedPageBreak/>
        <w:t>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0"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w:t>
      </w:r>
      <w:r w:rsidRPr="00F40D83">
        <w:rPr>
          <w:rFonts w:ascii="Times New Roman" w:hAnsi="Times New Roman"/>
          <w:sz w:val="28"/>
          <w:szCs w:val="28"/>
        </w:rPr>
        <w:lastRenderedPageBreak/>
        <w:t xml:space="preserve">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не подлежащей удовлетворению в ответе заявителю </w:t>
      </w:r>
      <w:r w:rsidRPr="00F40D83">
        <w:rPr>
          <w:rFonts w:ascii="Times New Roman" w:hAnsi="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Информирование заявителей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7B2856">
        <w:rPr>
          <w:rFonts w:ascii="Times New Roman" w:hAnsi="Times New Roman"/>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Выдача заявителю результата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B64A6" w:rsidRDefault="003B64A6" w:rsidP="003B64A6">
      <w:pPr>
        <w:spacing w:after="0" w:line="240" w:lineRule="auto"/>
        <w:ind w:left="5670"/>
      </w:pPr>
      <w:bookmarkStart w:id="19" w:name="_Hlk94101634"/>
    </w:p>
    <w:p w:rsidR="003B64A6" w:rsidRDefault="003B64A6" w:rsidP="003B64A6">
      <w:pPr>
        <w:spacing w:after="0" w:line="240" w:lineRule="auto"/>
        <w:ind w:left="5670"/>
      </w:pPr>
    </w:p>
    <w:bookmarkEnd w:id="19"/>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bookmarkStart w:id="20" w:name="_Hlk98148241"/>
      <w:bookmarkStart w:id="21" w:name="_Toc486608800"/>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7E4E09" w:rsidRPr="00EE74EF" w:rsidRDefault="007E4E09" w:rsidP="007E4E09">
      <w:pPr>
        <w:spacing w:after="0" w:line="240" w:lineRule="auto"/>
        <w:ind w:left="5670"/>
        <w:rPr>
          <w:rFonts w:ascii="Times New Roman" w:hAnsi="Times New Roman"/>
        </w:rPr>
      </w:pPr>
      <w:r w:rsidRPr="00EE74EF">
        <w:rPr>
          <w:rFonts w:ascii="Times New Roman" w:hAnsi="Times New Roman"/>
        </w:rPr>
        <w:t xml:space="preserve">ПРИЛОЖЕНИЕ № </w:t>
      </w:r>
      <w:r w:rsidR="001F5611" w:rsidRPr="00EE74EF">
        <w:rPr>
          <w:rFonts w:ascii="Times New Roman" w:hAnsi="Times New Roman"/>
        </w:rPr>
        <w:t>1</w:t>
      </w:r>
      <w:r w:rsidRPr="00EE74EF">
        <w:rPr>
          <w:rFonts w:ascii="Times New Roman" w:hAnsi="Times New Roman"/>
        </w:rPr>
        <w:t xml:space="preserve"> </w:t>
      </w:r>
    </w:p>
    <w:p w:rsidR="00237533" w:rsidRPr="00EE74EF" w:rsidRDefault="007E4E09" w:rsidP="00EE6651">
      <w:pPr>
        <w:spacing w:after="0" w:line="240" w:lineRule="auto"/>
        <w:ind w:left="5670"/>
        <w:rPr>
          <w:rFonts w:ascii="Times New Roman" w:hAnsi="Times New Roman"/>
        </w:rPr>
      </w:pPr>
      <w:r w:rsidRPr="00EE74EF">
        <w:rPr>
          <w:rFonts w:ascii="Times New Roman" w:hAnsi="Times New Roman"/>
        </w:rPr>
        <w:t>к Административному регламенту предоставления муниципальной услуги "</w:t>
      </w:r>
      <w:r w:rsidR="0042292D" w:rsidRPr="00EE74EF">
        <w:rPr>
          <w:rFonts w:ascii="Times New Roman" w:hAnsi="Times New Roman"/>
        </w:rPr>
        <w:t>Выдача арендатору земельного участка согласия на залог права аренды земельного участка</w:t>
      </w:r>
      <w:r w:rsidRPr="00EE74EF">
        <w:rPr>
          <w:rFonts w:ascii="Times New Roman" w:hAnsi="Times New Roman"/>
        </w:rPr>
        <w:t xml:space="preserve">" </w:t>
      </w:r>
      <w:bookmarkEnd w:id="20"/>
    </w:p>
    <w:p w:rsidR="0042292D" w:rsidRPr="00EE74EF" w:rsidRDefault="001F5611" w:rsidP="0042292D">
      <w:pPr>
        <w:rPr>
          <w:rFonts w:ascii="Courier New" w:hAnsi="Courier New" w:cs="Courier New"/>
        </w:rPr>
      </w:pPr>
      <w:r w:rsidRPr="00EE74EF">
        <w:rPr>
          <w:rFonts w:ascii="Courier New" w:hAnsi="Courier New" w:cs="Courier New"/>
        </w:rPr>
        <w:t xml:space="preserve">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Главе администрации 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ЗАЯВЛЕНИЕ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о выдаче согласия на залог права аренды земельного участка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___________________________________________________________________________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юридического лица или ФИО физического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ИНН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Реквизиты  документа,  удостоверяющего  личность  заявителя  (представителя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заявителя): 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  подтверждающий  государственную регистрацию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свидетельство    о    государственной   регистрации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индивидуального предпринимателя: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выдано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или  лист записи  Единого государственного реестра  юридических лиц/Единого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государственного реестра индивидуальных предпринимателей,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дата выдачи 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ОГРН (ОГРНИП) 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лице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действующего на основании 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(доверенности, устава или др.)</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(факс) заявителя (при наличии) 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представителя заявителя (при наличии)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адрес регистрации заявителя 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почтовый адрес и (или) адрес электронной почты 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Прошу  подготовить письмо  о  согласии  на  залог права  аренды  земельного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участка по договору аренды N ______________ от _________________ 20___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для оформления кредитного договора 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(указать наименование банка)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Сведения о земельном участке: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1. Кадастровый номер 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2. Адрес: 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Результат  муниципальной  услуги  прошу предоставить (напротив необходимого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ЕПГУ;</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электронной почты.</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lastRenderedPageBreak/>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случае указания в заявлении способа направления результата муниципальной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услуги  в  электронном  виде  в  дополнение  к выбранному способу результат</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муниципальной  услуги  по  выбору  заявителя  может  быть выдан (направлен)</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заявителю  (представителю  заявителя)  в виде бумажного документа (напротив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необходимого 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предоставление в виде бумажного документа не требуется.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Подтверждаю свое согласие,  а  также согласие  представляемого  мною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на  обработку   персональных  данных   (сбор,  систематизацию,  накопление,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хранение, уточнение (обновление, изменение), использование, распространение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том   числе   передачу),   обезличивание,   блокирование,   уничтожение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а  также  иных действий,  необходимых  для  обработки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в  рамках предоставления муниципальной услуги),  в том</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числе в автоматизированном режиме,  включая  принятие решений на их основе,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целях предоставления муниципальной услуги 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Достоверность и полноту сведений подтверждаю.</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Заявитель: _________________________________________    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(ФИО заявителя (представителя заявителя)        (подпись)</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 ____________ 20__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Документы прилагаются &lt;*&gt;.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&lt;*&gt; При отправке по почте заявление и пакет документов направляются в адрес</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ДИЗО почтовым отправлением с описью вложения.</w:t>
      </w:r>
    </w:p>
    <w:p w:rsidR="00EE6651" w:rsidRPr="00EE74EF"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w:t>
      </w:r>
      <w:bookmarkEnd w:id="21"/>
    </w:p>
    <w:sectPr w:rsidR="00EE6651" w:rsidRPr="00EE74EF" w:rsidSect="003F3D17">
      <w:pgSz w:w="11906" w:h="16838"/>
      <w:pgMar w:top="340" w:right="567" w:bottom="397" w:left="102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FC1" w:rsidRDefault="00147FC1" w:rsidP="00F717EA">
      <w:pPr>
        <w:spacing w:after="0" w:line="240" w:lineRule="auto"/>
      </w:pPr>
      <w:r>
        <w:separator/>
      </w:r>
    </w:p>
  </w:endnote>
  <w:endnote w:type="continuationSeparator" w:id="0">
    <w:p w:rsidR="00147FC1" w:rsidRDefault="00147FC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FC1" w:rsidRDefault="00147FC1" w:rsidP="00F717EA">
      <w:pPr>
        <w:spacing w:after="0" w:line="240" w:lineRule="auto"/>
      </w:pPr>
      <w:r>
        <w:separator/>
      </w:r>
    </w:p>
  </w:footnote>
  <w:footnote w:type="continuationSeparator" w:id="0">
    <w:p w:rsidR="00147FC1" w:rsidRDefault="00147FC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E51"/>
    <w:rsid w:val="00024280"/>
    <w:rsid w:val="0004100C"/>
    <w:rsid w:val="000410CB"/>
    <w:rsid w:val="00045F51"/>
    <w:rsid w:val="00055B12"/>
    <w:rsid w:val="00056BCB"/>
    <w:rsid w:val="00062079"/>
    <w:rsid w:val="00066117"/>
    <w:rsid w:val="00080530"/>
    <w:rsid w:val="00083E99"/>
    <w:rsid w:val="000A314F"/>
    <w:rsid w:val="000B1C43"/>
    <w:rsid w:val="000B54EB"/>
    <w:rsid w:val="000B5C33"/>
    <w:rsid w:val="000C4279"/>
    <w:rsid w:val="000E11B7"/>
    <w:rsid w:val="000E7B00"/>
    <w:rsid w:val="000F1FBA"/>
    <w:rsid w:val="000F251E"/>
    <w:rsid w:val="00111088"/>
    <w:rsid w:val="00127814"/>
    <w:rsid w:val="00144059"/>
    <w:rsid w:val="00147FC1"/>
    <w:rsid w:val="00154168"/>
    <w:rsid w:val="00170DC8"/>
    <w:rsid w:val="0018760D"/>
    <w:rsid w:val="00192539"/>
    <w:rsid w:val="001A1339"/>
    <w:rsid w:val="001A39FB"/>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1BAB"/>
    <w:rsid w:val="00237533"/>
    <w:rsid w:val="002439F3"/>
    <w:rsid w:val="002514DD"/>
    <w:rsid w:val="00260667"/>
    <w:rsid w:val="00275C03"/>
    <w:rsid w:val="0027722D"/>
    <w:rsid w:val="00284782"/>
    <w:rsid w:val="00287151"/>
    <w:rsid w:val="002913E7"/>
    <w:rsid w:val="00291792"/>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133C"/>
    <w:rsid w:val="003775C1"/>
    <w:rsid w:val="00380DAF"/>
    <w:rsid w:val="00387137"/>
    <w:rsid w:val="0039098E"/>
    <w:rsid w:val="003959EC"/>
    <w:rsid w:val="003B43FC"/>
    <w:rsid w:val="003B64A6"/>
    <w:rsid w:val="003C77B1"/>
    <w:rsid w:val="003F3D17"/>
    <w:rsid w:val="00414957"/>
    <w:rsid w:val="00416193"/>
    <w:rsid w:val="0042292D"/>
    <w:rsid w:val="0042548F"/>
    <w:rsid w:val="00434923"/>
    <w:rsid w:val="00445267"/>
    <w:rsid w:val="004876BF"/>
    <w:rsid w:val="004961BB"/>
    <w:rsid w:val="004971F4"/>
    <w:rsid w:val="004C3085"/>
    <w:rsid w:val="004D6740"/>
    <w:rsid w:val="004E224A"/>
    <w:rsid w:val="004F204B"/>
    <w:rsid w:val="00500880"/>
    <w:rsid w:val="00514232"/>
    <w:rsid w:val="005207C4"/>
    <w:rsid w:val="00526008"/>
    <w:rsid w:val="00533813"/>
    <w:rsid w:val="00535647"/>
    <w:rsid w:val="0053619C"/>
    <w:rsid w:val="00545918"/>
    <w:rsid w:val="00554C5A"/>
    <w:rsid w:val="00556F82"/>
    <w:rsid w:val="00585A18"/>
    <w:rsid w:val="005B3D80"/>
    <w:rsid w:val="005B47CD"/>
    <w:rsid w:val="005B49E2"/>
    <w:rsid w:val="005D0B36"/>
    <w:rsid w:val="005D4988"/>
    <w:rsid w:val="005F2919"/>
    <w:rsid w:val="0060078C"/>
    <w:rsid w:val="00600D43"/>
    <w:rsid w:val="00632D8A"/>
    <w:rsid w:val="0063678F"/>
    <w:rsid w:val="00641D61"/>
    <w:rsid w:val="00664D9F"/>
    <w:rsid w:val="006667D3"/>
    <w:rsid w:val="006716F5"/>
    <w:rsid w:val="006864A3"/>
    <w:rsid w:val="006A46FA"/>
    <w:rsid w:val="006B021D"/>
    <w:rsid w:val="006C08A4"/>
    <w:rsid w:val="006C18A2"/>
    <w:rsid w:val="006C7BA5"/>
    <w:rsid w:val="006D73AC"/>
    <w:rsid w:val="006E58B9"/>
    <w:rsid w:val="006F5429"/>
    <w:rsid w:val="00700A4C"/>
    <w:rsid w:val="00713FCD"/>
    <w:rsid w:val="00720D24"/>
    <w:rsid w:val="00733949"/>
    <w:rsid w:val="00735530"/>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7F0EB3"/>
    <w:rsid w:val="00812B71"/>
    <w:rsid w:val="0081400C"/>
    <w:rsid w:val="00816010"/>
    <w:rsid w:val="008304F4"/>
    <w:rsid w:val="00831422"/>
    <w:rsid w:val="00840405"/>
    <w:rsid w:val="00852431"/>
    <w:rsid w:val="00855311"/>
    <w:rsid w:val="008654ED"/>
    <w:rsid w:val="0088111F"/>
    <w:rsid w:val="008B46A4"/>
    <w:rsid w:val="008E094D"/>
    <w:rsid w:val="008F2B6D"/>
    <w:rsid w:val="009066F2"/>
    <w:rsid w:val="00910D5A"/>
    <w:rsid w:val="0091418E"/>
    <w:rsid w:val="00925B7E"/>
    <w:rsid w:val="00931371"/>
    <w:rsid w:val="009326E9"/>
    <w:rsid w:val="00952900"/>
    <w:rsid w:val="00952FD8"/>
    <w:rsid w:val="009554D4"/>
    <w:rsid w:val="00966001"/>
    <w:rsid w:val="00977560"/>
    <w:rsid w:val="009A7243"/>
    <w:rsid w:val="009B0B24"/>
    <w:rsid w:val="009B11C5"/>
    <w:rsid w:val="009B1F7D"/>
    <w:rsid w:val="009B2570"/>
    <w:rsid w:val="009B26D7"/>
    <w:rsid w:val="009B5835"/>
    <w:rsid w:val="009C3E3A"/>
    <w:rsid w:val="009D30A0"/>
    <w:rsid w:val="009E3738"/>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919"/>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E6130"/>
    <w:rsid w:val="00BF5ACF"/>
    <w:rsid w:val="00C058AD"/>
    <w:rsid w:val="00C3101A"/>
    <w:rsid w:val="00C435BB"/>
    <w:rsid w:val="00C660C7"/>
    <w:rsid w:val="00C86582"/>
    <w:rsid w:val="00C96FE2"/>
    <w:rsid w:val="00CA7289"/>
    <w:rsid w:val="00CB0A10"/>
    <w:rsid w:val="00CD0C8B"/>
    <w:rsid w:val="00CD7755"/>
    <w:rsid w:val="00CE36C7"/>
    <w:rsid w:val="00CE3F8D"/>
    <w:rsid w:val="00CE59CB"/>
    <w:rsid w:val="00CE6066"/>
    <w:rsid w:val="00D03AAE"/>
    <w:rsid w:val="00D0623B"/>
    <w:rsid w:val="00D06372"/>
    <w:rsid w:val="00D16057"/>
    <w:rsid w:val="00D305A5"/>
    <w:rsid w:val="00D35B5C"/>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110C1"/>
    <w:rsid w:val="00E11AFD"/>
    <w:rsid w:val="00E344EA"/>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E74EF"/>
    <w:rsid w:val="00EF1695"/>
    <w:rsid w:val="00EF3B58"/>
    <w:rsid w:val="00F14C9D"/>
    <w:rsid w:val="00F212CB"/>
    <w:rsid w:val="00F26F1C"/>
    <w:rsid w:val="00F40D83"/>
    <w:rsid w:val="00F435E5"/>
    <w:rsid w:val="00F463FF"/>
    <w:rsid w:val="00F4647B"/>
    <w:rsid w:val="00F53DAF"/>
    <w:rsid w:val="00F6311D"/>
    <w:rsid w:val="00F66885"/>
    <w:rsid w:val="00F66D73"/>
    <w:rsid w:val="00F706D1"/>
    <w:rsid w:val="00F717EA"/>
    <w:rsid w:val="00F72F45"/>
    <w:rsid w:val="00F800F7"/>
    <w:rsid w:val="00F8048B"/>
    <w:rsid w:val="00F9780B"/>
    <w:rsid w:val="00FA5075"/>
    <w:rsid w:val="00FC4207"/>
    <w:rsid w:val="00FC634B"/>
    <w:rsid w:val="00FD0CBE"/>
    <w:rsid w:val="00FF3812"/>
    <w:rsid w:val="00FF3E55"/>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813">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6782273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370895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3533226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24068113">
      <w:bodyDiv w:val="1"/>
      <w:marLeft w:val="0"/>
      <w:marRight w:val="0"/>
      <w:marTop w:val="0"/>
      <w:marBottom w:val="0"/>
      <w:divBdr>
        <w:top w:val="none" w:sz="0" w:space="0" w:color="auto"/>
        <w:left w:val="none" w:sz="0" w:space="0" w:color="auto"/>
        <w:bottom w:val="none" w:sz="0" w:space="0" w:color="auto"/>
        <w:right w:val="none" w:sz="0" w:space="0" w:color="auto"/>
      </w:divBdr>
      <w:divsChild>
        <w:div w:id="1567033058">
          <w:marLeft w:val="0"/>
          <w:marRight w:val="0"/>
          <w:marTop w:val="0"/>
          <w:marBottom w:val="0"/>
          <w:divBdr>
            <w:top w:val="none" w:sz="0" w:space="0" w:color="auto"/>
            <w:left w:val="none" w:sz="0" w:space="0" w:color="auto"/>
            <w:bottom w:val="none" w:sz="0" w:space="0" w:color="auto"/>
            <w:right w:val="none" w:sz="0" w:space="0" w:color="auto"/>
          </w:divBdr>
        </w:div>
        <w:div w:id="398332125">
          <w:marLeft w:val="0"/>
          <w:marRight w:val="0"/>
          <w:marTop w:val="0"/>
          <w:marBottom w:val="0"/>
          <w:divBdr>
            <w:top w:val="none" w:sz="0" w:space="0" w:color="auto"/>
            <w:left w:val="none" w:sz="0" w:space="0" w:color="auto"/>
            <w:bottom w:val="none" w:sz="0" w:space="0" w:color="auto"/>
            <w:right w:val="none" w:sz="0" w:space="0" w:color="auto"/>
          </w:divBdr>
        </w:div>
        <w:div w:id="1914199547">
          <w:marLeft w:val="0"/>
          <w:marRight w:val="0"/>
          <w:marTop w:val="0"/>
          <w:marBottom w:val="0"/>
          <w:divBdr>
            <w:top w:val="none" w:sz="0" w:space="0" w:color="auto"/>
            <w:left w:val="none" w:sz="0" w:space="0" w:color="auto"/>
            <w:bottom w:val="none" w:sz="0" w:space="0" w:color="auto"/>
            <w:right w:val="none" w:sz="0" w:space="0" w:color="auto"/>
          </w:divBdr>
        </w:div>
        <w:div w:id="275601753">
          <w:marLeft w:val="0"/>
          <w:marRight w:val="0"/>
          <w:marTop w:val="0"/>
          <w:marBottom w:val="0"/>
          <w:divBdr>
            <w:top w:val="none" w:sz="0" w:space="0" w:color="auto"/>
            <w:left w:val="none" w:sz="0" w:space="0" w:color="auto"/>
            <w:bottom w:val="none" w:sz="0" w:space="0" w:color="auto"/>
            <w:right w:val="none" w:sz="0" w:space="0" w:color="auto"/>
          </w:divBdr>
        </w:div>
        <w:div w:id="1570652264">
          <w:marLeft w:val="0"/>
          <w:marRight w:val="0"/>
          <w:marTop w:val="0"/>
          <w:marBottom w:val="0"/>
          <w:divBdr>
            <w:top w:val="none" w:sz="0" w:space="0" w:color="auto"/>
            <w:left w:val="none" w:sz="0" w:space="0" w:color="auto"/>
            <w:bottom w:val="none" w:sz="0" w:space="0" w:color="auto"/>
            <w:right w:val="none" w:sz="0" w:space="0" w:color="auto"/>
          </w:divBdr>
        </w:div>
        <w:div w:id="1590577775">
          <w:marLeft w:val="0"/>
          <w:marRight w:val="0"/>
          <w:marTop w:val="0"/>
          <w:marBottom w:val="0"/>
          <w:divBdr>
            <w:top w:val="none" w:sz="0" w:space="0" w:color="auto"/>
            <w:left w:val="none" w:sz="0" w:space="0" w:color="auto"/>
            <w:bottom w:val="none" w:sz="0" w:space="0" w:color="auto"/>
            <w:right w:val="none" w:sz="0" w:space="0" w:color="auto"/>
          </w:divBdr>
        </w:div>
        <w:div w:id="633869410">
          <w:marLeft w:val="0"/>
          <w:marRight w:val="0"/>
          <w:marTop w:val="0"/>
          <w:marBottom w:val="0"/>
          <w:divBdr>
            <w:top w:val="none" w:sz="0" w:space="0" w:color="auto"/>
            <w:left w:val="none" w:sz="0" w:space="0" w:color="auto"/>
            <w:bottom w:val="none" w:sz="0" w:space="0" w:color="auto"/>
            <w:right w:val="none" w:sz="0" w:space="0" w:color="auto"/>
          </w:divBdr>
        </w:div>
        <w:div w:id="262108660">
          <w:marLeft w:val="0"/>
          <w:marRight w:val="0"/>
          <w:marTop w:val="0"/>
          <w:marBottom w:val="0"/>
          <w:divBdr>
            <w:top w:val="none" w:sz="0" w:space="0" w:color="auto"/>
            <w:left w:val="none" w:sz="0" w:space="0" w:color="auto"/>
            <w:bottom w:val="none" w:sz="0" w:space="0" w:color="auto"/>
            <w:right w:val="none" w:sz="0" w:space="0" w:color="auto"/>
          </w:divBdr>
        </w:div>
        <w:div w:id="852651143">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263731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40">
          <w:marLeft w:val="0"/>
          <w:marRight w:val="0"/>
          <w:marTop w:val="0"/>
          <w:marBottom w:val="0"/>
          <w:divBdr>
            <w:top w:val="none" w:sz="0" w:space="0" w:color="auto"/>
            <w:left w:val="none" w:sz="0" w:space="0" w:color="auto"/>
            <w:bottom w:val="none" w:sz="0" w:space="0" w:color="auto"/>
            <w:right w:val="none" w:sz="0" w:space="0" w:color="auto"/>
          </w:divBdr>
        </w:div>
        <w:div w:id="783228180">
          <w:marLeft w:val="0"/>
          <w:marRight w:val="0"/>
          <w:marTop w:val="0"/>
          <w:marBottom w:val="0"/>
          <w:divBdr>
            <w:top w:val="none" w:sz="0" w:space="0" w:color="auto"/>
            <w:left w:val="none" w:sz="0" w:space="0" w:color="auto"/>
            <w:bottom w:val="none" w:sz="0" w:space="0" w:color="auto"/>
            <w:right w:val="none" w:sz="0" w:space="0" w:color="auto"/>
          </w:divBdr>
        </w:div>
        <w:div w:id="234828979">
          <w:marLeft w:val="0"/>
          <w:marRight w:val="0"/>
          <w:marTop w:val="0"/>
          <w:marBottom w:val="0"/>
          <w:divBdr>
            <w:top w:val="none" w:sz="0" w:space="0" w:color="auto"/>
            <w:left w:val="none" w:sz="0" w:space="0" w:color="auto"/>
            <w:bottom w:val="none" w:sz="0" w:space="0" w:color="auto"/>
            <w:right w:val="none" w:sz="0" w:space="0" w:color="auto"/>
          </w:divBdr>
        </w:div>
      </w:divsChild>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30349476">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108354">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6805396">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6572663">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4336146">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5.DOC"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06229&amp;dst=100088&amp;field=134&amp;date=28.04.2022"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17875&amp;date=01.07.2022"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mihailov-sp.ru/images/doc/post2017_165.DOC" TargetMode="External"/><Relationship Id="rId14" Type="http://schemas.openxmlformats.org/officeDocument/2006/relationships/hyperlink" Target="https://login.consultant.ru/link/?req=doc&amp;base=LAW&amp;n=389676&amp;dst=100361&amp;field=134&amp;date=01.07.2022"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12943</Words>
  <Characters>73779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19</cp:revision>
  <cp:lastPrinted>2021-10-06T06:48:00Z</cp:lastPrinted>
  <dcterms:created xsi:type="dcterms:W3CDTF">2022-06-30T07:33:00Z</dcterms:created>
  <dcterms:modified xsi:type="dcterms:W3CDTF">2022-11-11T05:37:00Z</dcterms:modified>
</cp:coreProperties>
</file>