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2D" w:rsidRDefault="00DD752D" w:rsidP="00DD752D">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DD752D" w:rsidRPr="00045F51" w:rsidRDefault="00DD752D" w:rsidP="00DD752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D752D" w:rsidRPr="00045F51" w:rsidRDefault="00DD752D" w:rsidP="00DD752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D752D" w:rsidRPr="00045F51" w:rsidRDefault="00DD752D" w:rsidP="00DD752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D752D" w:rsidRPr="00045F51" w:rsidRDefault="00DD752D" w:rsidP="00DD752D">
      <w:pPr>
        <w:spacing w:after="0"/>
        <w:ind w:left="708" w:firstLine="708"/>
        <w:jc w:val="center"/>
        <w:rPr>
          <w:rFonts w:ascii="Times New Roman" w:hAnsi="Times New Roman"/>
          <w:sz w:val="24"/>
          <w:szCs w:val="24"/>
        </w:rPr>
      </w:pPr>
    </w:p>
    <w:p w:rsidR="00DD752D" w:rsidRPr="00045F51" w:rsidRDefault="00DD752D" w:rsidP="00DD752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D752D" w:rsidRDefault="00DD752D" w:rsidP="00DD752D">
      <w:pPr>
        <w:jc w:val="center"/>
        <w:rPr>
          <w:b/>
          <w:sz w:val="24"/>
          <w:szCs w:val="24"/>
        </w:rPr>
      </w:pPr>
    </w:p>
    <w:p w:rsidR="00DD752D" w:rsidRPr="00045F51" w:rsidRDefault="00DD752D" w:rsidP="00DD752D">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DD752D">
        <w:rPr>
          <w:rStyle w:val="a4"/>
          <w:bCs w:val="0"/>
          <w:color w:val="000000"/>
          <w:sz w:val="28"/>
          <w:szCs w:val="28"/>
        </w:rPr>
        <w:t>ст.Ермаковская</w:t>
      </w:r>
    </w:p>
    <w:p w:rsidR="00DD752D" w:rsidRPr="009B0B24" w:rsidRDefault="00DD752D" w:rsidP="00DD752D">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4071A1" w:rsidRPr="00BC26AD" w:rsidRDefault="004071A1" w:rsidP="007F5AE6">
      <w:pPr>
        <w:suppressAutoHyphens/>
        <w:spacing w:after="0" w:line="240" w:lineRule="auto"/>
        <w:rPr>
          <w:rFonts w:ascii="Times New Roman" w:hAnsi="Times New Roman"/>
          <w:b/>
          <w:bCs/>
          <w:color w:val="000000"/>
          <w:sz w:val="28"/>
          <w:szCs w:val="28"/>
          <w:lang w:eastAsia="ar-SA"/>
        </w:rPr>
      </w:pPr>
    </w:p>
    <w:p w:rsidR="00D03AAE" w:rsidRPr="00BC26AD" w:rsidRDefault="00D03AAE" w:rsidP="007F5AE6">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7F5AE6">
        <w:rPr>
          <w:rFonts w:ascii="Times New Roman" w:hAnsi="Times New Roman"/>
          <w:bCs/>
          <w:sz w:val="28"/>
          <w:lang w:eastAsia="ar-SA"/>
        </w:rPr>
        <w:t>ставления муниципальной услуги «</w:t>
      </w:r>
      <w:r w:rsidR="004D1E07" w:rsidRPr="004D1E07">
        <w:rPr>
          <w:rFonts w:ascii="Times New Roman" w:hAnsi="Times New Roman"/>
          <w:bCs/>
          <w:sz w:val="28"/>
          <w:lang w:eastAsia="ar-SA"/>
        </w:rPr>
        <w:t>Предварительное</w:t>
      </w:r>
      <w:r w:rsidR="007F5AE6">
        <w:rPr>
          <w:rFonts w:ascii="Times New Roman" w:hAnsi="Times New Roman"/>
          <w:bCs/>
          <w:sz w:val="28"/>
          <w:lang w:eastAsia="ar-SA"/>
        </w:rPr>
        <w:t xml:space="preserve"> </w:t>
      </w:r>
      <w:r w:rsidR="004D1E07" w:rsidRPr="004D1E07">
        <w:rPr>
          <w:rFonts w:ascii="Times New Roman" w:hAnsi="Times New Roman"/>
          <w:bCs/>
          <w:sz w:val="28"/>
          <w:lang w:eastAsia="ar-SA"/>
        </w:rPr>
        <w:t>согласование предоставления земельного участка</w:t>
      </w:r>
      <w:bookmarkEnd w:id="0"/>
      <w:bookmarkEnd w:id="1"/>
      <w:r w:rsidR="007F5AE6">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F5AE6">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7F5AE6">
        <w:rPr>
          <w:rFonts w:ascii="Times New Roman" w:hAnsi="Times New Roman" w:cs="Arial"/>
          <w:sz w:val="28"/>
          <w:szCs w:val="28"/>
          <w:lang w:eastAsia="ar-SA"/>
        </w:rPr>
        <w:t>законом от 27.07.2010 № 210-ФЗ «О</w:t>
      </w:r>
      <w:r w:rsidR="00500880" w:rsidRPr="00BC26AD">
        <w:rPr>
          <w:rFonts w:ascii="Times New Roman" w:hAnsi="Times New Roman" w:cs="Arial"/>
          <w:sz w:val="28"/>
          <w:szCs w:val="28"/>
          <w:lang w:eastAsia="ar-SA"/>
        </w:rPr>
        <w:t>б организации предоставления государственных и муниципальных услуг</w:t>
      </w:r>
      <w:r w:rsidR="007F5AE6">
        <w:rPr>
          <w:rFonts w:ascii="Times New Roman" w:hAnsi="Times New Roman" w:cs="Arial"/>
          <w:sz w:val="28"/>
          <w:szCs w:val="28"/>
          <w:lang w:eastAsia="ar-SA"/>
        </w:rPr>
        <w:t>»</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A64435">
        <w:rPr>
          <w:rFonts w:ascii="Times New Roman" w:hAnsi="Times New Roman"/>
          <w:sz w:val="28"/>
          <w:szCs w:val="28"/>
        </w:rPr>
        <w:t>«</w:t>
      </w:r>
      <w:r w:rsidR="00DD752D">
        <w:rPr>
          <w:rFonts w:ascii="Times New Roman" w:hAnsi="Times New Roman"/>
          <w:sz w:val="28"/>
          <w:szCs w:val="28"/>
        </w:rPr>
        <w:t>Ермаков</w:t>
      </w:r>
      <w:r w:rsidR="00A64435">
        <w:rPr>
          <w:rFonts w:ascii="Times New Roman" w:hAnsi="Times New Roman"/>
          <w:sz w:val="28"/>
          <w:szCs w:val="28"/>
        </w:rPr>
        <w:t>ское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A6443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64435">
        <w:rPr>
          <w:rFonts w:ascii="Times New Roman" w:hAnsi="Times New Roman"/>
          <w:b/>
          <w:bCs/>
          <w:sz w:val="28"/>
          <w:szCs w:val="28"/>
        </w:rPr>
        <w:t>Ю</w:t>
      </w:r>
      <w:r w:rsidRPr="00BC26AD">
        <w:rPr>
          <w:rFonts w:ascii="Times New Roman" w:hAnsi="Times New Roman"/>
          <w:b/>
          <w:bCs/>
          <w:sz w:val="28"/>
          <w:szCs w:val="28"/>
        </w:rPr>
        <w:t>:</w:t>
      </w:r>
    </w:p>
    <w:p w:rsidR="00D03AAE" w:rsidRPr="007F5AE6"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7F5AE6">
        <w:rPr>
          <w:rStyle w:val="ab"/>
          <w:rFonts w:ascii="Times New Roman" w:hAnsi="Times New Roman"/>
          <w:color w:val="000000"/>
          <w:sz w:val="28"/>
          <w:szCs w:val="28"/>
        </w:rPr>
        <w:t>ставления муниципальной услуги «</w:t>
      </w:r>
      <w:r w:rsidR="004D1E07" w:rsidRPr="004D1E07">
        <w:rPr>
          <w:rFonts w:ascii="Times New Roman" w:hAnsi="Times New Roman"/>
          <w:bCs/>
          <w:color w:val="000000"/>
          <w:sz w:val="28"/>
          <w:szCs w:val="28"/>
        </w:rPr>
        <w:t xml:space="preserve">Предварительное согласование предоставления земельного </w:t>
      </w:r>
      <w:r w:rsidR="004D1E07" w:rsidRPr="007F5AE6">
        <w:rPr>
          <w:rFonts w:ascii="Times New Roman" w:hAnsi="Times New Roman"/>
          <w:bCs/>
          <w:color w:val="000000"/>
          <w:sz w:val="28"/>
          <w:szCs w:val="28"/>
        </w:rPr>
        <w:t>участка</w:t>
      </w:r>
      <w:bookmarkEnd w:id="2"/>
      <w:r w:rsidR="007F5AE6" w:rsidRPr="007F5AE6">
        <w:rPr>
          <w:rStyle w:val="ab"/>
          <w:rFonts w:ascii="Times New Roman" w:hAnsi="Times New Roman"/>
          <w:color w:val="000000"/>
          <w:sz w:val="28"/>
          <w:szCs w:val="28"/>
        </w:rPr>
        <w:t>»</w:t>
      </w:r>
      <w:r w:rsidR="00A30E40" w:rsidRPr="007F5AE6">
        <w:rPr>
          <w:rStyle w:val="ab"/>
          <w:rFonts w:ascii="Times New Roman" w:hAnsi="Times New Roman"/>
          <w:color w:val="000000"/>
          <w:sz w:val="28"/>
          <w:szCs w:val="28"/>
        </w:rPr>
        <w:t>.</w:t>
      </w:r>
    </w:p>
    <w:p w:rsidR="00FF3812" w:rsidRPr="007F5AE6" w:rsidRDefault="007F5AE6" w:rsidP="007F5AE6">
      <w:pPr>
        <w:widowControl w:val="0"/>
        <w:tabs>
          <w:tab w:val="left" w:pos="298"/>
        </w:tabs>
        <w:spacing w:after="0" w:line="240" w:lineRule="auto"/>
        <w:ind w:left="20" w:right="20" w:firstLine="520"/>
        <w:jc w:val="both"/>
        <w:rPr>
          <w:rFonts w:ascii="Times New Roman" w:hAnsi="Times New Roman"/>
          <w:sz w:val="28"/>
          <w:szCs w:val="28"/>
          <w:shd w:val="clear" w:color="auto" w:fill="FFFFFF"/>
        </w:rPr>
      </w:pPr>
      <w:bookmarkStart w:id="3" w:name="_Hlk94090983"/>
      <w:r>
        <w:rPr>
          <w:rFonts w:ascii="Times New Roman" w:hAnsi="Times New Roman"/>
          <w:sz w:val="28"/>
          <w:szCs w:val="28"/>
          <w:shd w:val="clear" w:color="auto" w:fill="FFFFFF"/>
        </w:rPr>
        <w:t xml:space="preserve">2. Признать утратившим силу </w:t>
      </w:r>
      <w:r w:rsidR="000E7B00" w:rsidRPr="007F5AE6">
        <w:rPr>
          <w:rFonts w:ascii="Times New Roman" w:hAnsi="Times New Roman"/>
          <w:sz w:val="28"/>
          <w:szCs w:val="28"/>
          <w:shd w:val="clear" w:color="auto" w:fill="FFFFFF"/>
        </w:rPr>
        <w:t>п</w:t>
      </w:r>
      <w:r w:rsidR="00A30E40" w:rsidRPr="007F5AE6">
        <w:rPr>
          <w:rFonts w:ascii="Times New Roman" w:hAnsi="Times New Roman"/>
          <w:sz w:val="28"/>
          <w:szCs w:val="28"/>
          <w:shd w:val="clear" w:color="auto" w:fill="FFFFFF"/>
        </w:rPr>
        <w:t>остановление</w:t>
      </w:r>
      <w:bookmarkEnd w:id="3"/>
      <w:r>
        <w:rPr>
          <w:rFonts w:ascii="Times New Roman" w:hAnsi="Times New Roman"/>
          <w:sz w:val="28"/>
          <w:szCs w:val="28"/>
          <w:shd w:val="clear" w:color="auto" w:fill="FFFFFF"/>
        </w:rPr>
        <w:t xml:space="preserve"> Администрации </w:t>
      </w:r>
      <w:r w:rsidR="00DD752D">
        <w:rPr>
          <w:rFonts w:ascii="Times New Roman" w:hAnsi="Times New Roman"/>
          <w:sz w:val="28"/>
          <w:szCs w:val="28"/>
          <w:shd w:val="clear" w:color="auto" w:fill="FFFFFF"/>
        </w:rPr>
        <w:t>Ермаков</w:t>
      </w:r>
      <w:r>
        <w:rPr>
          <w:rFonts w:ascii="Times New Roman" w:hAnsi="Times New Roman"/>
          <w:sz w:val="28"/>
          <w:szCs w:val="28"/>
          <w:shd w:val="clear" w:color="auto" w:fill="FFFFFF"/>
        </w:rPr>
        <w:t xml:space="preserve">ского сельского поселения от </w:t>
      </w:r>
      <w:hyperlink r:id="rId8" w:tgtFrame="_blank" w:history="1">
        <w:r w:rsidR="00DD752D">
          <w:rPr>
            <w:rStyle w:val="ad"/>
            <w:rFonts w:ascii="Times New Roman" w:hAnsi="Times New Roman"/>
            <w:color w:val="auto"/>
            <w:sz w:val="28"/>
            <w:szCs w:val="28"/>
            <w:u w:val="none"/>
            <w:shd w:val="clear" w:color="auto" w:fill="FFFFFF"/>
          </w:rPr>
          <w:t>26</w:t>
        </w:r>
        <w:r w:rsidR="00101F67">
          <w:rPr>
            <w:rStyle w:val="ad"/>
            <w:rFonts w:ascii="Times New Roman" w:hAnsi="Times New Roman"/>
            <w:color w:val="auto"/>
            <w:sz w:val="28"/>
            <w:szCs w:val="28"/>
            <w:u w:val="none"/>
            <w:shd w:val="clear" w:color="auto" w:fill="FFFFFF"/>
          </w:rPr>
          <w:t>.10.2018 года №</w:t>
        </w:r>
        <w:r w:rsidR="00DD752D">
          <w:rPr>
            <w:rStyle w:val="ad"/>
            <w:rFonts w:ascii="Times New Roman" w:hAnsi="Times New Roman"/>
            <w:color w:val="auto"/>
            <w:sz w:val="28"/>
            <w:szCs w:val="28"/>
            <w:u w:val="none"/>
            <w:shd w:val="clear" w:color="auto" w:fill="FFFFFF"/>
          </w:rPr>
          <w:t xml:space="preserve"> 86</w:t>
        </w:r>
      </w:hyperlink>
      <w:r w:rsidR="00DD752D">
        <w:t xml:space="preserve"> </w:t>
      </w:r>
      <w:r w:rsidRPr="007F5AE6">
        <w:rPr>
          <w:rFonts w:ascii="Times New Roman" w:hAnsi="Times New Roman"/>
          <w:sz w:val="28"/>
          <w:szCs w:val="28"/>
          <w:shd w:val="clear" w:color="auto" w:fill="FFFFFF"/>
        </w:rPr>
        <w:t>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101F67">
        <w:rPr>
          <w:rFonts w:ascii="Times New Roman" w:hAnsi="Times New Roman"/>
          <w:sz w:val="28"/>
          <w:szCs w:val="28"/>
          <w:shd w:val="clear" w:color="auto" w:fill="FFFFFF"/>
        </w:rPr>
        <w:t>.</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7F5AE6">
        <w:rPr>
          <w:rFonts w:ascii="Times New Roman" w:hAnsi="Times New Roman"/>
          <w:bCs/>
          <w:sz w:val="28"/>
          <w:szCs w:val="28"/>
        </w:rPr>
        <w:t>3. Настоящее постановление вступает в силу со дня его официального</w:t>
      </w:r>
      <w:r w:rsidRPr="00E23CE3">
        <w:rPr>
          <w:rFonts w:ascii="Times New Roman" w:hAnsi="Times New Roman"/>
          <w:bCs/>
          <w:sz w:val="28"/>
          <w:szCs w:val="28"/>
        </w:rPr>
        <w:t xml:space="preserve"> опубликования (обнародования) в установленном порядке.  </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A64435" w:rsidRDefault="00A64435" w:rsidP="00A64435">
      <w:pPr>
        <w:spacing w:after="0" w:line="240" w:lineRule="auto"/>
        <w:rPr>
          <w:rFonts w:ascii="Times New Roman" w:hAnsi="Times New Roman"/>
          <w:sz w:val="28"/>
          <w:szCs w:val="28"/>
        </w:rPr>
      </w:pPr>
    </w:p>
    <w:p w:rsidR="00101F67" w:rsidRDefault="00101F67" w:rsidP="00A64435">
      <w:pPr>
        <w:spacing w:after="0" w:line="240" w:lineRule="auto"/>
        <w:rPr>
          <w:rFonts w:ascii="Times New Roman" w:hAnsi="Times New Roman"/>
          <w:sz w:val="28"/>
          <w:szCs w:val="28"/>
        </w:rPr>
      </w:pPr>
    </w:p>
    <w:p w:rsidR="00101F67" w:rsidRDefault="00A64435" w:rsidP="00A64435">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64435" w:rsidRPr="0040419E" w:rsidRDefault="00DD752D" w:rsidP="00A64435">
      <w:pPr>
        <w:spacing w:after="0" w:line="240" w:lineRule="auto"/>
        <w:rPr>
          <w:rFonts w:ascii="Times New Roman" w:hAnsi="Times New Roman"/>
          <w:sz w:val="28"/>
          <w:szCs w:val="28"/>
        </w:rPr>
      </w:pPr>
      <w:r>
        <w:rPr>
          <w:rFonts w:ascii="Times New Roman" w:hAnsi="Times New Roman"/>
          <w:sz w:val="28"/>
          <w:szCs w:val="28"/>
        </w:rPr>
        <w:t>Ермаков</w:t>
      </w:r>
      <w:r w:rsidR="00A64435" w:rsidRPr="0040419E">
        <w:rPr>
          <w:rFonts w:ascii="Times New Roman" w:hAnsi="Times New Roman"/>
          <w:sz w:val="28"/>
          <w:szCs w:val="28"/>
        </w:rPr>
        <w:t xml:space="preserve">ского  </w:t>
      </w:r>
      <w:r>
        <w:rPr>
          <w:rFonts w:ascii="Times New Roman" w:hAnsi="Times New Roman"/>
          <w:sz w:val="28"/>
          <w:szCs w:val="28"/>
        </w:rPr>
        <w:t xml:space="preserve"> </w:t>
      </w:r>
      <w:r w:rsidR="00A64435" w:rsidRPr="0040419E">
        <w:rPr>
          <w:rFonts w:ascii="Times New Roman" w:hAnsi="Times New Roman"/>
          <w:sz w:val="28"/>
          <w:szCs w:val="28"/>
        </w:rPr>
        <w:t xml:space="preserve">сельского поселения                                        </w:t>
      </w:r>
      <w:r>
        <w:rPr>
          <w:rFonts w:ascii="Times New Roman" w:hAnsi="Times New Roman"/>
          <w:sz w:val="28"/>
          <w:szCs w:val="28"/>
        </w:rPr>
        <w:t xml:space="preserve">  </w:t>
      </w:r>
      <w:r w:rsidR="00A64435" w:rsidRPr="0040419E">
        <w:rPr>
          <w:rFonts w:ascii="Times New Roman" w:hAnsi="Times New Roman"/>
          <w:sz w:val="28"/>
          <w:szCs w:val="28"/>
        </w:rPr>
        <w:t xml:space="preserve"> </w:t>
      </w:r>
      <w:r>
        <w:rPr>
          <w:rFonts w:ascii="Times New Roman" w:hAnsi="Times New Roman"/>
          <w:sz w:val="28"/>
          <w:szCs w:val="28"/>
        </w:rPr>
        <w:t>Е.В.Калашников</w:t>
      </w:r>
    </w:p>
    <w:p w:rsidR="00A64435" w:rsidRDefault="00A64435" w:rsidP="00A64435">
      <w:pPr>
        <w:widowControl w:val="0"/>
        <w:overflowPunct w:val="0"/>
        <w:autoSpaceDE w:val="0"/>
        <w:autoSpaceDN w:val="0"/>
        <w:adjustRightInd w:val="0"/>
        <w:spacing w:after="0" w:line="221" w:lineRule="auto"/>
        <w:ind w:right="2060"/>
        <w:rPr>
          <w:rFonts w:ascii="Times New Roman" w:hAnsi="Times New Roman"/>
          <w:b/>
          <w:bCs/>
          <w:sz w:val="27"/>
          <w:szCs w:val="27"/>
        </w:rPr>
      </w:pP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101F67" w:rsidRDefault="00101F67"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64435" w:rsidTr="00E535F8">
        <w:tc>
          <w:tcPr>
            <w:tcW w:w="4705" w:type="dxa"/>
            <w:shd w:val="clear" w:color="auto" w:fill="auto"/>
          </w:tcPr>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A64435" w:rsidRDefault="00101F6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64435">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64435">
              <w:rPr>
                <w:rFonts w:ascii="Times New Roman" w:hAnsi="Times New Roman"/>
                <w:sz w:val="20"/>
                <w:szCs w:val="20"/>
                <w:lang w:eastAsia="en-US"/>
              </w:rPr>
              <w:t xml:space="preserve"> Администрации </w:t>
            </w:r>
          </w:p>
          <w:p w:rsidR="00AB40A5" w:rsidRPr="00A64435" w:rsidRDefault="00DD752D"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A64435">
              <w:rPr>
                <w:rFonts w:ascii="Times New Roman" w:hAnsi="Times New Roman"/>
                <w:sz w:val="20"/>
                <w:szCs w:val="20"/>
                <w:lang w:eastAsia="en-US"/>
              </w:rPr>
              <w:t xml:space="preserve">ского </w:t>
            </w:r>
            <w:r w:rsidR="00AB40A5" w:rsidRPr="00A64435">
              <w:rPr>
                <w:rFonts w:ascii="Times New Roman" w:hAnsi="Times New Roman"/>
                <w:sz w:val="20"/>
                <w:szCs w:val="20"/>
                <w:lang w:eastAsia="en-US"/>
              </w:rPr>
              <w:t xml:space="preserve">сельского поселения </w:t>
            </w:r>
          </w:p>
          <w:p w:rsidR="00AB40A5" w:rsidRPr="00A64435" w:rsidRDefault="00AB40A5" w:rsidP="00A64435">
            <w:pPr>
              <w:spacing w:after="0" w:line="240" w:lineRule="auto"/>
              <w:rPr>
                <w:rFonts w:ascii="Times New Roman" w:hAnsi="Times New Roman"/>
                <w:sz w:val="20"/>
                <w:szCs w:val="20"/>
                <w:lang w:eastAsia="en-US"/>
              </w:rPr>
            </w:pPr>
            <w:r w:rsidRPr="00A64435">
              <w:rPr>
                <w:rFonts w:ascii="Times New Roman" w:hAnsi="Times New Roman"/>
                <w:sz w:val="20"/>
                <w:szCs w:val="20"/>
                <w:lang w:eastAsia="en-US"/>
              </w:rPr>
              <w:t>от __.__.202</w:t>
            </w:r>
            <w:r w:rsidR="00A64435">
              <w:rPr>
                <w:rFonts w:ascii="Times New Roman" w:hAnsi="Times New Roman"/>
                <w:sz w:val="20"/>
                <w:szCs w:val="20"/>
                <w:lang w:eastAsia="en-US"/>
              </w:rPr>
              <w:t>2</w:t>
            </w:r>
            <w:r w:rsidR="00101F67">
              <w:rPr>
                <w:rFonts w:ascii="Times New Roman" w:hAnsi="Times New Roman"/>
                <w:sz w:val="20"/>
                <w:szCs w:val="20"/>
                <w:lang w:eastAsia="en-US"/>
              </w:rPr>
              <w:t xml:space="preserve">г. </w:t>
            </w:r>
            <w:r w:rsidRPr="00A64435">
              <w:rPr>
                <w:rFonts w:ascii="Times New Roman" w:hAnsi="Times New Roman"/>
                <w:sz w:val="20"/>
                <w:szCs w:val="20"/>
                <w:lang w:eastAsia="en-US"/>
              </w:rPr>
              <w:t>№ ________</w:t>
            </w:r>
          </w:p>
        </w:tc>
      </w:tr>
    </w:tbl>
    <w:p w:rsidR="00D03AAE" w:rsidRPr="00A64435"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4D1E07" w:rsidRPr="00E23CE3">
        <w:rPr>
          <w:rFonts w:ascii="Times New Roman" w:hAnsi="Times New Roman"/>
          <w:b/>
          <w:bCs/>
          <w:sz w:val="28"/>
          <w:szCs w:val="28"/>
        </w:rPr>
        <w:t>Предварительное согласование предоставления земельного участка</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1105D8">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bookmarkEnd w:id="4"/>
      <w:bookmarkEnd w:id="5"/>
      <w:bookmarkEnd w:id="6"/>
      <w:r w:rsidR="001105D8">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1105D8">
        <w:rPr>
          <w:rFonts w:ascii="Times New Roman" w:hAnsi="Times New Roman"/>
          <w:sz w:val="28"/>
          <w:szCs w:val="28"/>
          <w:lang w:bidi="ru-RU"/>
        </w:rPr>
        <w:t xml:space="preserve"> «</w:t>
      </w:r>
      <w:r w:rsidR="004D1E07" w:rsidRPr="004D1E07">
        <w:rPr>
          <w:rFonts w:ascii="Times New Roman" w:hAnsi="Times New Roman"/>
          <w:bCs/>
          <w:sz w:val="28"/>
          <w:szCs w:val="28"/>
          <w:lang w:bidi="ru-RU"/>
        </w:rPr>
        <w:t>Предварительное согласование предоставления земельного участка</w:t>
      </w:r>
      <w:r w:rsidR="001105D8">
        <w:rPr>
          <w:rFonts w:ascii="Times New Roman" w:hAnsi="Times New Roman"/>
          <w:bCs/>
          <w:sz w:val="28"/>
          <w:szCs w:val="28"/>
          <w:lang w:bidi="ru-RU"/>
        </w:rPr>
        <w:t>»</w:t>
      </w:r>
      <w:r w:rsidR="00D52ED7" w:rsidRPr="00D52ED7">
        <w:rPr>
          <w:rFonts w:ascii="Times New Roman" w:hAnsi="Times New Roman"/>
          <w:sz w:val="28"/>
          <w:szCs w:val="28"/>
          <w:lang w:bidi="ru-RU"/>
        </w:rPr>
        <w:t xml:space="preserve"> (далее - Услуга</w:t>
      </w:r>
      <w:r w:rsidR="00D52ED7" w:rsidRPr="00A64435">
        <w:rPr>
          <w:rFonts w:ascii="Times New Roman" w:hAnsi="Times New Roman"/>
          <w:sz w:val="28"/>
          <w:szCs w:val="28"/>
          <w:lang w:bidi="ru-RU"/>
        </w:rPr>
        <w:t>) администрацией</w:t>
      </w:r>
      <w:r w:rsidR="00D52ED7" w:rsidRPr="00A64435">
        <w:rPr>
          <w:rFonts w:ascii="Times New Roman" w:hAnsi="Times New Roman"/>
          <w:bCs/>
          <w:sz w:val="28"/>
          <w:szCs w:val="28"/>
        </w:rPr>
        <w:t xml:space="preserve"> </w:t>
      </w:r>
      <w:bookmarkStart w:id="7" w:name="_Hlk99370622"/>
      <w:r w:rsidR="00DD752D">
        <w:rPr>
          <w:rFonts w:ascii="Times New Roman" w:hAnsi="Times New Roman"/>
          <w:bCs/>
          <w:sz w:val="28"/>
          <w:szCs w:val="28"/>
        </w:rPr>
        <w:t>Ермаков</w:t>
      </w:r>
      <w:r w:rsidR="00A64435" w:rsidRPr="00A64435">
        <w:rPr>
          <w:rFonts w:ascii="Times New Roman" w:hAnsi="Times New Roman"/>
          <w:bCs/>
          <w:sz w:val="28"/>
          <w:szCs w:val="28"/>
        </w:rPr>
        <w:t>ского</w:t>
      </w:r>
      <w:r w:rsidR="00D52ED7" w:rsidRPr="00A64435">
        <w:rPr>
          <w:rFonts w:ascii="Times New Roman" w:hAnsi="Times New Roman"/>
          <w:bCs/>
          <w:sz w:val="28"/>
          <w:szCs w:val="28"/>
          <w:lang w:bidi="ru-RU"/>
        </w:rPr>
        <w:t xml:space="preserve"> сельского поселения </w:t>
      </w:r>
      <w:bookmarkEnd w:id="7"/>
      <w:r w:rsidR="00D52ED7" w:rsidRPr="00A64435">
        <w:rPr>
          <w:rFonts w:ascii="Times New Roman" w:hAnsi="Times New Roman"/>
          <w:sz w:val="28"/>
          <w:szCs w:val="28"/>
          <w:lang w:bidi="ru-RU"/>
        </w:rPr>
        <w:t>(далее - Уполномоченный орган</w:t>
      </w:r>
      <w:r w:rsidR="00D52ED7" w:rsidRPr="00D52ED7">
        <w:rPr>
          <w:rFonts w:ascii="Times New Roman" w:hAnsi="Times New Roman"/>
          <w:sz w:val="28"/>
          <w:szCs w:val="28"/>
          <w:lang w:bidi="ru-RU"/>
        </w:rPr>
        <w:t>).</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D1E07" w:rsidRPr="004D1E07" w:rsidRDefault="00952FD8" w:rsidP="005B101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4D1E07" w:rsidRPr="004D1E07">
        <w:rPr>
          <w:rFonts w:ascii="Times New Roman" w:hAnsi="Times New Roman"/>
          <w:sz w:val="28"/>
          <w:szCs w:val="28"/>
        </w:rPr>
        <w:t>Заявителями муниципальной услуги яв</w:t>
      </w:r>
      <w:r w:rsidR="005B101C">
        <w:rPr>
          <w:rFonts w:ascii="Times New Roman" w:hAnsi="Times New Roman"/>
          <w:sz w:val="28"/>
          <w:szCs w:val="28"/>
        </w:rPr>
        <w:t xml:space="preserve">ляются: </w:t>
      </w:r>
      <w:r w:rsidR="004D1E07" w:rsidRPr="004D1E07">
        <w:rPr>
          <w:rFonts w:ascii="Times New Roman" w:hAnsi="Times New Roman"/>
          <w:sz w:val="28"/>
          <w:szCs w:val="28"/>
        </w:rPr>
        <w:t>физические лица - граждане Российской Федерации, граждане иностранных государств, лица без гражданства (в том числе и и</w:t>
      </w:r>
      <w:r w:rsidR="005B101C">
        <w:rPr>
          <w:rFonts w:ascii="Times New Roman" w:hAnsi="Times New Roman"/>
          <w:sz w:val="28"/>
          <w:szCs w:val="28"/>
        </w:rPr>
        <w:t xml:space="preserve">ндивидуальные предприниматели) и </w:t>
      </w:r>
      <w:r w:rsidR="004D1E07" w:rsidRPr="004D1E07">
        <w:rPr>
          <w:rFonts w:ascii="Times New Roman" w:hAnsi="Times New Roman"/>
          <w:sz w:val="28"/>
          <w:szCs w:val="28"/>
        </w:rPr>
        <w:t>юридические лица всех форм собственности</w:t>
      </w:r>
      <w:r w:rsidR="005B101C">
        <w:rPr>
          <w:rFonts w:ascii="Times New Roman" w:hAnsi="Times New Roman"/>
          <w:sz w:val="28"/>
          <w:szCs w:val="28"/>
        </w:rPr>
        <w:t xml:space="preserve"> (далее – заявитель), согласно приложению № 2 к настоящему административному регламенту.</w:t>
      </w:r>
      <w:r w:rsidR="004D1E07" w:rsidRPr="004D1E07">
        <w:rPr>
          <w:rFonts w:ascii="Times New Roman" w:hAnsi="Times New Roman"/>
          <w:sz w:val="28"/>
          <w:szCs w:val="28"/>
        </w:rPr>
        <w:t xml:space="preserve"> </w:t>
      </w:r>
    </w:p>
    <w:p w:rsidR="000F1FBA" w:rsidRPr="000F1FBA" w:rsidRDefault="005B101C" w:rsidP="004D1E0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w:t>
      </w:r>
      <w:r w:rsidR="004D1E07" w:rsidRPr="004D1E07">
        <w:rPr>
          <w:rFonts w:ascii="Times New Roman" w:hAnsi="Times New Roman"/>
          <w:sz w:val="28"/>
          <w:szCs w:val="28"/>
        </w:rPr>
        <w:t xml:space="preserve">ица, имеющие право в силу наделения их заявителями в порядке, установленном законодательством Российской Федерации, </w:t>
      </w:r>
      <w:r w:rsidR="00E23CE3">
        <w:rPr>
          <w:rFonts w:ascii="Times New Roman" w:hAnsi="Times New Roman"/>
          <w:sz w:val="28"/>
          <w:szCs w:val="28"/>
        </w:rPr>
        <w:t>Ростовской области</w:t>
      </w:r>
      <w:r w:rsidR="004D1E07" w:rsidRPr="004D1E07">
        <w:rPr>
          <w:rFonts w:ascii="Times New Roman" w:hAnsi="Times New Roman"/>
          <w:sz w:val="28"/>
          <w:szCs w:val="28"/>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Pr>
          <w:rFonts w:ascii="Times New Roman" w:hAnsi="Times New Roman"/>
          <w:sz w:val="28"/>
          <w:szCs w:val="28"/>
        </w:rPr>
        <w:t xml:space="preserve"> (далее – представитель заявителя)</w:t>
      </w:r>
      <w:r w:rsidR="004D1E07" w:rsidRPr="004D1E07">
        <w:rPr>
          <w:rFonts w:ascii="Times New Roman" w:hAnsi="Times New Roman"/>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13282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w:t>
      </w:r>
      <w:r w:rsidRPr="00132820">
        <w:rPr>
          <w:rFonts w:ascii="Times New Roman" w:hAnsi="Times New Roman"/>
          <w:sz w:val="28"/>
          <w:szCs w:val="28"/>
          <w:lang w:bidi="ru-RU"/>
        </w:rPr>
        <w:t xml:space="preserve">многофункционального центра в информационно-телекоммуникационной сети «Интернет» </w:t>
      </w:r>
      <w:r w:rsidR="00C86582" w:rsidRPr="00132820">
        <w:rPr>
          <w:rFonts w:ascii="Times New Roman" w:hAnsi="Times New Roman"/>
          <w:sz w:val="28"/>
          <w:szCs w:val="28"/>
          <w:lang w:bidi="ru-RU"/>
        </w:rPr>
        <w:t>(</w:t>
      </w:r>
      <w:r w:rsidR="00DD752D" w:rsidRPr="004172BA">
        <w:rPr>
          <w:rFonts w:ascii="Times New Roman" w:hAnsi="Times New Roman"/>
          <w:color w:val="000000"/>
          <w:sz w:val="28"/>
          <w:szCs w:val="28"/>
        </w:rPr>
        <w:t xml:space="preserve">http:// </w:t>
      </w:r>
      <w:r w:rsidR="00DD752D" w:rsidRPr="008E00CC">
        <w:rPr>
          <w:rFonts w:ascii="Times New Roman" w:hAnsi="Times New Roman"/>
          <w:sz w:val="28"/>
          <w:szCs w:val="28"/>
          <w:lang w:val="en-US"/>
        </w:rPr>
        <w:t>www</w:t>
      </w:r>
      <w:r w:rsidR="00DD752D" w:rsidRPr="008E00CC">
        <w:rPr>
          <w:rFonts w:ascii="Times New Roman" w:hAnsi="Times New Roman"/>
          <w:sz w:val="28"/>
          <w:szCs w:val="28"/>
        </w:rPr>
        <w:t>.</w:t>
      </w:r>
      <w:r w:rsidR="00DD752D" w:rsidRPr="008E00CC">
        <w:rPr>
          <w:rFonts w:ascii="Times New Roman" w:hAnsi="Times New Roman"/>
          <w:sz w:val="28"/>
          <w:szCs w:val="28"/>
          <w:lang w:val="en-US"/>
        </w:rPr>
        <w:t>ermakovskoesp</w:t>
      </w:r>
      <w:r w:rsidR="00DD752D" w:rsidRPr="008E00CC">
        <w:rPr>
          <w:rFonts w:ascii="Times New Roman" w:hAnsi="Times New Roman"/>
          <w:sz w:val="28"/>
          <w:szCs w:val="28"/>
        </w:rPr>
        <w:t>.</w:t>
      </w:r>
      <w:r w:rsidR="00DD752D" w:rsidRPr="008E00CC">
        <w:rPr>
          <w:rFonts w:ascii="Times New Roman" w:hAnsi="Times New Roman"/>
          <w:sz w:val="28"/>
          <w:szCs w:val="28"/>
          <w:lang w:val="en-US"/>
        </w:rPr>
        <w:t>ru</w:t>
      </w:r>
      <w:r w:rsidR="00DD752D" w:rsidRPr="008E00CC">
        <w:rPr>
          <w:rFonts w:ascii="Times New Roman" w:hAnsi="Times New Roman"/>
          <w:sz w:val="28"/>
          <w:szCs w:val="28"/>
        </w:rPr>
        <w:t>.</w:t>
      </w:r>
      <w:r w:rsidR="00DD752D" w:rsidRPr="00AE7919">
        <w:rPr>
          <w:rFonts w:ascii="Times New Roman" w:hAnsi="Times New Roman"/>
          <w:sz w:val="28"/>
          <w:szCs w:val="28"/>
          <w:lang w:bidi="ru-RU"/>
        </w:rPr>
        <w:t>)</w:t>
      </w:r>
      <w:r w:rsidR="00C86582" w:rsidRPr="00132820">
        <w:rPr>
          <w:rFonts w:ascii="Times New Roman" w:hAnsi="Times New Roman"/>
          <w:sz w:val="28"/>
          <w:szCs w:val="28"/>
          <w:lang w:bidi="ru-RU"/>
        </w:rPr>
        <w:t xml:space="preserve">) </w:t>
      </w:r>
      <w:r w:rsidRPr="00132820">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32820">
        <w:rPr>
          <w:rFonts w:ascii="Times New Roman" w:hAnsi="Times New Roman"/>
          <w:sz w:val="28"/>
          <w:szCs w:val="28"/>
          <w:lang w:bidi="ru-RU"/>
        </w:rPr>
        <w:t>5) посредством размещения</w:t>
      </w:r>
      <w:r w:rsidRPr="00812B71">
        <w:rPr>
          <w:rFonts w:ascii="Times New Roman" w:hAnsi="Times New Roman"/>
          <w:sz w:val="28"/>
          <w:szCs w:val="28"/>
          <w:lang w:bidi="ru-RU"/>
        </w:rPr>
        <w:t xml:space="preserve">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4D1E07" w:rsidRPr="004D1E07">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32820">
        <w:rPr>
          <w:rFonts w:ascii="Times New Roman" w:hAnsi="Times New Roman"/>
          <w:sz w:val="28"/>
          <w:szCs w:val="28"/>
        </w:rPr>
        <w:t xml:space="preserve">администрацией </w:t>
      </w:r>
      <w:r w:rsidR="00DD752D">
        <w:rPr>
          <w:rFonts w:ascii="Times New Roman" w:hAnsi="Times New Roman"/>
          <w:sz w:val="28"/>
          <w:szCs w:val="28"/>
        </w:rPr>
        <w:t>Ермаков</w:t>
      </w:r>
      <w:r w:rsidR="00132820" w:rsidRPr="00132820">
        <w:rPr>
          <w:rFonts w:ascii="Times New Roman" w:hAnsi="Times New Roman"/>
          <w:sz w:val="28"/>
          <w:szCs w:val="28"/>
        </w:rPr>
        <w:t>ского</w:t>
      </w:r>
      <w:r w:rsidRPr="00132820">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E23CE3">
        <w:rPr>
          <w:rFonts w:ascii="Times New Roman" w:hAnsi="Times New Roman"/>
          <w:bCs/>
          <w:sz w:val="28"/>
          <w:szCs w:val="28"/>
          <w:lang w:bidi="ru-RU"/>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5B101C">
        <w:rPr>
          <w:rFonts w:ascii="Times New Roman" w:hAnsi="Times New Roman"/>
          <w:bCs/>
          <w:sz w:val="28"/>
          <w:szCs w:val="28"/>
          <w:lang w:bidi="ru-RU"/>
        </w:rPr>
        <w:t>, органы местного самоуправления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bookmarkStart w:id="9" w:name="_Hlk98857082"/>
      <w:r w:rsidRPr="00096C78">
        <w:rPr>
          <w:rFonts w:ascii="Times New Roman" w:hAnsi="Times New Roman"/>
          <w:bCs/>
          <w:sz w:val="28"/>
          <w:szCs w:val="28"/>
        </w:rPr>
        <w:t xml:space="preserve">- постановление </w:t>
      </w:r>
      <w:r>
        <w:rPr>
          <w:rFonts w:ascii="Times New Roman" w:hAnsi="Times New Roman"/>
          <w:bCs/>
          <w:sz w:val="28"/>
          <w:szCs w:val="28"/>
        </w:rPr>
        <w:t xml:space="preserve">Уполномоченного органа </w:t>
      </w:r>
      <w:r w:rsidRPr="00096C78">
        <w:rPr>
          <w:rFonts w:ascii="Times New Roman" w:hAnsi="Times New Roman"/>
          <w:bCs/>
          <w:sz w:val="28"/>
          <w:szCs w:val="28"/>
        </w:rPr>
        <w:t xml:space="preserve">о предварительном согласовании предоставления земельного участка; </w:t>
      </w:r>
    </w:p>
    <w:p w:rsidR="00096C78" w:rsidRPr="00096C78" w:rsidRDefault="00096C78" w:rsidP="00096C78">
      <w:pPr>
        <w:widowControl w:val="0"/>
        <w:autoSpaceDE w:val="0"/>
        <w:autoSpaceDN w:val="0"/>
        <w:spacing w:after="0" w:line="240" w:lineRule="auto"/>
        <w:ind w:firstLine="567"/>
        <w:jc w:val="both"/>
        <w:rPr>
          <w:rFonts w:ascii="Times New Roman" w:hAnsi="Times New Roman"/>
          <w:bCs/>
          <w:sz w:val="28"/>
          <w:szCs w:val="28"/>
        </w:rPr>
      </w:pPr>
      <w:r w:rsidRPr="00096C78">
        <w:rPr>
          <w:rFonts w:ascii="Times New Roman" w:hAnsi="Times New Roman"/>
          <w:bCs/>
          <w:sz w:val="28"/>
          <w:szCs w:val="28"/>
        </w:rPr>
        <w:t>- постановление Уполномоченного органа об отказе в предварительном согласовании пр</w:t>
      </w:r>
      <w:r>
        <w:rPr>
          <w:rFonts w:ascii="Times New Roman" w:hAnsi="Times New Roman"/>
          <w:bCs/>
          <w:sz w:val="28"/>
          <w:szCs w:val="28"/>
        </w:rPr>
        <w:t>едоставления земельного участка.</w:t>
      </w:r>
      <w:r w:rsidRPr="00096C78">
        <w:rPr>
          <w:rFonts w:ascii="Times New Roman" w:hAnsi="Times New Roman"/>
          <w:bCs/>
          <w:sz w:val="28"/>
          <w:szCs w:val="28"/>
        </w:rPr>
        <w:t xml:space="preserve"> </w:t>
      </w:r>
    </w:p>
    <w:bookmarkEnd w:id="9"/>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 составляет не более 30 дней с даты регистрации заявления и прилагаемых документов в Уполномоченном органе.</w:t>
      </w:r>
    </w:p>
    <w:p w:rsidR="00096C78" w:rsidRPr="00096C78" w:rsidRDefault="00096C78" w:rsidP="00096C78">
      <w:pPr>
        <w:spacing w:after="0" w:line="240" w:lineRule="auto"/>
        <w:ind w:firstLine="540"/>
        <w:jc w:val="both"/>
        <w:rPr>
          <w:rFonts w:ascii="Times New Roman" w:hAnsi="Times New Roman"/>
          <w:sz w:val="28"/>
          <w:szCs w:val="28"/>
        </w:rPr>
      </w:pPr>
      <w:r w:rsidRPr="00096C78">
        <w:rPr>
          <w:rFonts w:ascii="Times New Roman" w:hAnsi="Times New Roman"/>
          <w:sz w:val="28"/>
          <w:szCs w:val="28"/>
        </w:rPr>
        <w:t>Исчисление срока предоставления муниципальной услуги начинается со дня рег</w:t>
      </w:r>
      <w:r>
        <w:rPr>
          <w:rFonts w:ascii="Times New Roman" w:hAnsi="Times New Roman"/>
          <w:sz w:val="28"/>
          <w:szCs w:val="28"/>
        </w:rPr>
        <w:t>истрации заявления и прилагаемых</w:t>
      </w:r>
      <w:r w:rsidRPr="00096C78">
        <w:rPr>
          <w:rFonts w:ascii="Times New Roman" w:hAnsi="Times New Roman"/>
          <w:sz w:val="28"/>
          <w:szCs w:val="28"/>
        </w:rPr>
        <w:t xml:space="preserve"> документов в Уполномоченном органе.</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соответствии с постановлением Правительства Российской Федерации от 09.04.2022 № 629 "Об особенностях регулирования земельных отношений в </w:t>
      </w:r>
      <w:r w:rsidRPr="006076D5">
        <w:rPr>
          <w:rFonts w:ascii="Times New Roman" w:hAnsi="Times New Roman"/>
          <w:sz w:val="28"/>
          <w:szCs w:val="28"/>
        </w:rPr>
        <w:lastRenderedPageBreak/>
        <w:t>Российской Федерации в 2022 году" сроки предоставления муниципальной услуг</w:t>
      </w:r>
      <w:r w:rsidR="00317ACB">
        <w:rPr>
          <w:rFonts w:ascii="Times New Roman" w:hAnsi="Times New Roman"/>
          <w:sz w:val="28"/>
          <w:szCs w:val="28"/>
        </w:rPr>
        <w:t>и, установленные</w:t>
      </w:r>
      <w:r w:rsidR="00096C78">
        <w:rPr>
          <w:rFonts w:ascii="Times New Roman" w:hAnsi="Times New Roman"/>
          <w:sz w:val="28"/>
          <w:szCs w:val="28"/>
        </w:rPr>
        <w:t xml:space="preserve"> настоящим пунктом</w:t>
      </w:r>
      <w:r w:rsidRPr="006076D5">
        <w:rPr>
          <w:rFonts w:ascii="Times New Roman" w:hAnsi="Times New Roman"/>
          <w:sz w:val="28"/>
          <w:szCs w:val="28"/>
        </w:rPr>
        <w:t>,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Министерстве природных ресурсов</w:t>
      </w:r>
      <w:r w:rsidR="00E23CE3">
        <w:rPr>
          <w:rFonts w:ascii="Times New Roman" w:hAnsi="Times New Roman"/>
          <w:sz w:val="28"/>
          <w:szCs w:val="28"/>
        </w:rPr>
        <w:t xml:space="preserve"> и экологии Ростовской области </w:t>
      </w:r>
      <w:r w:rsidR="00096C78">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предварительном согласовании предоставления земельного участка</w:t>
      </w:r>
      <w:r>
        <w:rPr>
          <w:rFonts w:ascii="Times New Roman" w:hAnsi="Times New Roman"/>
          <w:sz w:val="28"/>
          <w:szCs w:val="28"/>
        </w:rPr>
        <w:t xml:space="preserve"> по форме согласно приложению № 1 к настоящему Административному регламенту; </w:t>
      </w:r>
      <w:r w:rsidRPr="00374F2B">
        <w:rPr>
          <w:rFonts w:ascii="Times New Roman" w:hAnsi="Times New Roman"/>
          <w:sz w:val="28"/>
          <w:szCs w:val="28"/>
        </w:rPr>
        <w:t xml:space="preserve">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2) оригинал документа, удостоверяющего личность заявителя</w:t>
      </w:r>
      <w:r w:rsidR="002B782D">
        <w:rPr>
          <w:rFonts w:ascii="Times New Roman" w:hAnsi="Times New Roman"/>
          <w:sz w:val="28"/>
          <w:szCs w:val="28"/>
        </w:rPr>
        <w:t>, представителя заявителя</w:t>
      </w:r>
      <w:r w:rsidRPr="00374F2B">
        <w:rPr>
          <w:rFonts w:ascii="Times New Roman" w:hAnsi="Times New Roman"/>
          <w:sz w:val="28"/>
          <w:szCs w:val="28"/>
        </w:rPr>
        <w:t xml:space="preserve"> (подлежит возврату заявителю после удостоверения е</w:t>
      </w:r>
      <w:r w:rsidR="002B782D">
        <w:rPr>
          <w:rFonts w:ascii="Times New Roman" w:hAnsi="Times New Roman"/>
          <w:sz w:val="28"/>
          <w:szCs w:val="28"/>
        </w:rPr>
        <w:t>го личности при личном приеме):</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временное удостоверение личности (для граждан Российской Федерации);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разрешение на временное проживание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вид на жительство (для лиц без гражданства);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удостоверение беженца в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lastRenderedPageBreak/>
        <w:t xml:space="preserve">- свидетельство о рассмотрении ходатайства о признании беженцем на территории Российской Федерации (для беженцев);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2B782D"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B782D" w:rsidRPr="002B782D" w:rsidRDefault="00374F2B" w:rsidP="002B782D">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оригинал и копия документа, подтверждающего </w:t>
      </w:r>
      <w:r w:rsidR="002B782D" w:rsidRPr="002B782D">
        <w:rPr>
          <w:rFonts w:ascii="Times New Roman" w:hAnsi="Times New Roman"/>
          <w:sz w:val="28"/>
          <w:szCs w:val="28"/>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физического лица: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акт органа опеки и попечительства о назначении опекуна или попечителя.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юридического лица, индивидуального предпринимателя: </w:t>
      </w:r>
    </w:p>
    <w:p w:rsidR="002B782D" w:rsidRPr="002B782D"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374F2B" w:rsidRPr="00374F2B" w:rsidRDefault="002B782D" w:rsidP="002B782D">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документы, подтверждающие право заявителя на приобретение земельного</w:t>
      </w:r>
      <w:r w:rsidR="005B101C">
        <w:rPr>
          <w:rFonts w:ascii="Times New Roman" w:hAnsi="Times New Roman"/>
          <w:sz w:val="28"/>
          <w:szCs w:val="28"/>
        </w:rPr>
        <w:t xml:space="preserve"> участка без проведения торгов, а также</w:t>
      </w:r>
      <w:r w:rsidRPr="00374F2B">
        <w:rPr>
          <w:rFonts w:ascii="Times New Roman" w:hAnsi="Times New Roman"/>
          <w:sz w:val="28"/>
          <w:szCs w:val="28"/>
        </w:rPr>
        <w:t xml:space="preserve"> предусмотренные</w:t>
      </w:r>
      <w:r>
        <w:rPr>
          <w:rFonts w:ascii="Times New Roman" w:hAnsi="Times New Roman"/>
          <w:sz w:val="28"/>
          <w:szCs w:val="28"/>
        </w:rPr>
        <w:t xml:space="preserve"> перечнем</w:t>
      </w:r>
      <w:r w:rsidRPr="00374F2B">
        <w:rPr>
          <w:rFonts w:ascii="Times New Roman" w:hAnsi="Times New Roman"/>
          <w:sz w:val="28"/>
          <w:szCs w:val="28"/>
        </w:rPr>
        <w:t>, утвержденным при</w:t>
      </w:r>
      <w:r>
        <w:rPr>
          <w:rFonts w:ascii="Times New Roman" w:hAnsi="Times New Roman"/>
          <w:sz w:val="28"/>
          <w:szCs w:val="28"/>
        </w:rPr>
        <w:t>казом Росреестра от 02.09.2020 № П/0321 «</w:t>
      </w:r>
      <w:r w:rsidRPr="00374F2B">
        <w:rPr>
          <w:rFonts w:ascii="Times New Roman" w:hAnsi="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sz w:val="28"/>
          <w:szCs w:val="28"/>
        </w:rPr>
        <w:t>о участка без проведения торгов»</w:t>
      </w:r>
      <w:r w:rsidR="002B782D">
        <w:rPr>
          <w:rFonts w:ascii="Times New Roman" w:hAnsi="Times New Roman"/>
          <w:sz w:val="28"/>
          <w:szCs w:val="28"/>
        </w:rPr>
        <w:t>, согласно приложению № 2</w:t>
      </w:r>
      <w:r w:rsidR="00200D25">
        <w:rPr>
          <w:rFonts w:ascii="Times New Roman" w:hAnsi="Times New Roman"/>
          <w:sz w:val="28"/>
          <w:szCs w:val="28"/>
        </w:rPr>
        <w:t xml:space="preserve"> к настоящему административному регламенту</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8) согласие заявителя на</w:t>
      </w:r>
      <w:r>
        <w:rPr>
          <w:rFonts w:ascii="Times New Roman" w:hAnsi="Times New Roman"/>
          <w:sz w:val="28"/>
          <w:szCs w:val="28"/>
        </w:rPr>
        <w:t xml:space="preserve"> обработку персональных данных.</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3) кадаст</w:t>
      </w:r>
      <w:r w:rsidR="002B782D">
        <w:rPr>
          <w:rFonts w:ascii="Times New Roman" w:hAnsi="Times New Roman"/>
          <w:sz w:val="28"/>
          <w:szCs w:val="28"/>
        </w:rPr>
        <w:t>ровый номер земельного участка</w:t>
      </w:r>
      <w:r w:rsidRPr="00374F2B">
        <w:rPr>
          <w:rFonts w:ascii="Times New Roman" w:hAnsi="Times New Roman"/>
          <w:sz w:val="28"/>
          <w:szCs w:val="28"/>
        </w:rPr>
        <w:t xml:space="preserve">, в случае если границы такого </w:t>
      </w:r>
      <w:r w:rsidRPr="00374F2B">
        <w:rPr>
          <w:rFonts w:ascii="Times New Roman" w:hAnsi="Times New Roman"/>
          <w:sz w:val="28"/>
          <w:szCs w:val="28"/>
        </w:rPr>
        <w:lastRenderedPageBreak/>
        <w:t xml:space="preserve">земельного участка подлежат уточнению в соответствии с Федеральным </w:t>
      </w:r>
      <w:hyperlink r:id="rId9" w:history="1">
        <w:r w:rsidRPr="00374F2B">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374F2B">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374F2B">
        <w:rPr>
          <w:rFonts w:ascii="Times New Roman" w:hAnsi="Times New Roman"/>
          <w:sz w:val="28"/>
          <w:szCs w:val="28"/>
        </w:rPr>
        <w:t xml:space="preserve">;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основание для предоставления земельного участка без проведения торгов из числа предусмотренных </w:t>
      </w:r>
      <w:hyperlink r:id="rId10" w:history="1">
        <w:r w:rsidRPr="00374F2B">
          <w:rPr>
            <w:rStyle w:val="ad"/>
            <w:rFonts w:ascii="Times New Roman" w:hAnsi="Times New Roman"/>
            <w:color w:val="auto"/>
            <w:sz w:val="28"/>
            <w:szCs w:val="28"/>
            <w:u w:val="none"/>
          </w:rPr>
          <w:t>пунктом 2 статьи 39.3</w:t>
        </w:r>
      </w:hyperlink>
      <w:r w:rsidRPr="00374F2B">
        <w:rPr>
          <w:rFonts w:ascii="Times New Roman" w:hAnsi="Times New Roman"/>
          <w:sz w:val="28"/>
          <w:szCs w:val="28"/>
        </w:rPr>
        <w:t xml:space="preserve">, </w:t>
      </w:r>
      <w:hyperlink r:id="rId11" w:history="1">
        <w:r w:rsidRPr="00374F2B">
          <w:rPr>
            <w:rStyle w:val="ad"/>
            <w:rFonts w:ascii="Times New Roman" w:hAnsi="Times New Roman"/>
            <w:color w:val="auto"/>
            <w:sz w:val="28"/>
            <w:szCs w:val="28"/>
            <w:u w:val="none"/>
          </w:rPr>
          <w:t>статьей 39.5</w:t>
        </w:r>
      </w:hyperlink>
      <w:r w:rsidRPr="00374F2B">
        <w:rPr>
          <w:rFonts w:ascii="Times New Roman" w:hAnsi="Times New Roman"/>
          <w:sz w:val="28"/>
          <w:szCs w:val="28"/>
        </w:rPr>
        <w:t xml:space="preserve">, </w:t>
      </w:r>
      <w:hyperlink r:id="rId12" w:history="1">
        <w:r w:rsidRPr="00374F2B">
          <w:rPr>
            <w:rStyle w:val="ad"/>
            <w:rFonts w:ascii="Times New Roman" w:hAnsi="Times New Roman"/>
            <w:color w:val="auto"/>
            <w:sz w:val="28"/>
            <w:szCs w:val="28"/>
            <w:u w:val="none"/>
          </w:rPr>
          <w:t>пунктом 2 статьи 39.6</w:t>
        </w:r>
      </w:hyperlink>
      <w:r w:rsidRPr="00374F2B">
        <w:rPr>
          <w:rFonts w:ascii="Times New Roman" w:hAnsi="Times New Roman"/>
          <w:sz w:val="28"/>
          <w:szCs w:val="28"/>
        </w:rPr>
        <w:t xml:space="preserve"> или </w:t>
      </w:r>
      <w:hyperlink r:id="rId13" w:history="1">
        <w:r w:rsidRPr="00374F2B">
          <w:rPr>
            <w:rStyle w:val="ad"/>
            <w:rFonts w:ascii="Times New Roman" w:hAnsi="Times New Roman"/>
            <w:color w:val="auto"/>
            <w:sz w:val="28"/>
            <w:szCs w:val="28"/>
            <w:u w:val="none"/>
          </w:rPr>
          <w:t>пунктом 2 статьи 39.10</w:t>
        </w:r>
      </w:hyperlink>
      <w:r w:rsidRPr="00374F2B">
        <w:rPr>
          <w:rFonts w:ascii="Times New Roman" w:hAnsi="Times New Roman"/>
          <w:sz w:val="28"/>
          <w:szCs w:val="28"/>
        </w:rPr>
        <w:t xml:space="preserve"> Земельного кодекса Российской Федерации;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8) цель использования земельного участка;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74F2B" w:rsidRP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374F2B"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11) почтовый адрес и (или) адрес электронной почты для связи с заявителем.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3473BF">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374F2B">
      <w:pPr>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rsidR="00374F2B" w:rsidRP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rsidR="00374F2B" w:rsidRDefault="00374F2B" w:rsidP="00374F2B">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w:t>
      </w:r>
      <w:r w:rsidR="002B782D">
        <w:rPr>
          <w:rFonts w:ascii="Times New Roman" w:hAnsi="Times New Roman"/>
          <w:sz w:val="28"/>
          <w:szCs w:val="28"/>
        </w:rPr>
        <w:t>имателе, являющемся заявителем;</w:t>
      </w:r>
    </w:p>
    <w:p w:rsidR="002B782D" w:rsidRP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2B782D">
        <w:rPr>
          <w:rFonts w:ascii="Times New Roman" w:hAnsi="Times New Roman"/>
          <w:sz w:val="28"/>
          <w:szCs w:val="28"/>
        </w:rPr>
        <w:t>сведения о государственной регистрации рождения;</w:t>
      </w:r>
    </w:p>
    <w:p w:rsidR="002B782D" w:rsidRDefault="002B782D"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2B782D">
        <w:rPr>
          <w:rFonts w:ascii="Times New Roman" w:hAnsi="Times New Roman"/>
          <w:sz w:val="28"/>
          <w:szCs w:val="28"/>
        </w:rPr>
        <w:t>сведения об опекунах и попечителях;</w:t>
      </w:r>
    </w:p>
    <w:p w:rsidR="005B101C" w:rsidRDefault="005B101C" w:rsidP="002B782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5"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w:t>
      </w:r>
      <w:r w:rsidRPr="007B2856">
        <w:rPr>
          <w:rFonts w:ascii="Times New Roman" w:hAnsi="Times New Roman"/>
          <w:sz w:val="28"/>
          <w:szCs w:val="28"/>
        </w:rPr>
        <w:lastRenderedPageBreak/>
        <w:t>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8A5031">
        <w:rPr>
          <w:rFonts w:ascii="Times New Roman" w:hAnsi="Times New Roman"/>
          <w:sz w:val="28"/>
          <w:szCs w:val="28"/>
        </w:rPr>
        <w:t xml:space="preserve">полномоченный орган возвращает заявление заявителю в случае: </w:t>
      </w:r>
    </w:p>
    <w:p w:rsidR="008A5031" w:rsidRPr="008A5031" w:rsidRDefault="008A5031" w:rsidP="00D04B72">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w:t>
      </w:r>
      <w:r>
        <w:rPr>
          <w:rFonts w:ascii="Times New Roman" w:hAnsi="Times New Roman"/>
          <w:sz w:val="28"/>
          <w:szCs w:val="28"/>
        </w:rPr>
        <w:t xml:space="preserve">если </w:t>
      </w:r>
      <w:r w:rsidRPr="008A5031">
        <w:rPr>
          <w:rFonts w:ascii="Times New Roman" w:hAnsi="Times New Roman"/>
          <w:sz w:val="28"/>
          <w:szCs w:val="28"/>
        </w:rPr>
        <w:t>заявление не соответствует требован</w:t>
      </w:r>
      <w:r>
        <w:rPr>
          <w:rFonts w:ascii="Times New Roman" w:hAnsi="Times New Roman"/>
          <w:sz w:val="28"/>
          <w:szCs w:val="28"/>
        </w:rPr>
        <w:t>иям, установленным пунктом 2.8</w:t>
      </w:r>
      <w:r w:rsidRPr="008A5031">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w:t>
      </w:r>
      <w:r w:rsidR="008A5031">
        <w:rPr>
          <w:rFonts w:ascii="Times New Roman" w:hAnsi="Times New Roman"/>
          <w:sz w:val="28"/>
          <w:szCs w:val="28"/>
        </w:rPr>
        <w:t xml:space="preserve">, предусмотренные пунктом 2.8 </w:t>
      </w:r>
      <w:r>
        <w:rPr>
          <w:rFonts w:ascii="Times New Roman" w:hAnsi="Times New Roman"/>
          <w:sz w:val="28"/>
          <w:szCs w:val="28"/>
        </w:rPr>
        <w:t>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несоответствие схемы расположения земельного участка ее форме, формату или требованиям</w:t>
      </w:r>
      <w:r>
        <w:rPr>
          <w:rFonts w:ascii="Times New Roman" w:hAnsi="Times New Roman"/>
          <w:sz w:val="28"/>
          <w:szCs w:val="28"/>
        </w:rPr>
        <w:t xml:space="preserve"> № 762</w:t>
      </w:r>
      <w:r w:rsidRPr="008A5031">
        <w:rPr>
          <w:rFonts w:ascii="Times New Roman" w:hAnsi="Times New Roman"/>
          <w:sz w:val="28"/>
          <w:szCs w:val="28"/>
        </w:rPr>
        <w:t xml:space="preserve"> </w:t>
      </w:r>
      <w:r>
        <w:rPr>
          <w:rFonts w:ascii="Times New Roman" w:hAnsi="Times New Roman"/>
          <w:sz w:val="28"/>
          <w:szCs w:val="28"/>
        </w:rPr>
        <w:t>«</w:t>
      </w:r>
      <w:r w:rsidRPr="008A5031">
        <w:rPr>
          <w:rFonts w:ascii="Times New Roman" w:hAnsi="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w:t>
      </w:r>
      <w:r w:rsidRPr="008A5031">
        <w:rPr>
          <w:rFonts w:ascii="Times New Roman" w:hAnsi="Times New Roman"/>
          <w:sz w:val="28"/>
          <w:szCs w:val="28"/>
        </w:rPr>
        <w:lastRenderedPageBreak/>
        <w:t>или земельных участков на кадастровом плане территории, подготовка которой осуществляется в форме</w:t>
      </w:r>
      <w:r>
        <w:rPr>
          <w:rFonts w:ascii="Times New Roman" w:hAnsi="Times New Roman"/>
          <w:sz w:val="28"/>
          <w:szCs w:val="28"/>
        </w:rPr>
        <w:t xml:space="preserve"> документа на бумажном носителе»</w:t>
      </w:r>
      <w:r w:rsidRPr="008A5031">
        <w:rPr>
          <w:rFonts w:ascii="Times New Roman" w:hAnsi="Times New Roman"/>
          <w:sz w:val="28"/>
          <w:szCs w:val="28"/>
        </w:rPr>
        <w:t xml:space="preserve">;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разработка схемы расположения земельного участка с нарушением предусмотренных</w:t>
      </w:r>
      <w:r>
        <w:rPr>
          <w:rFonts w:ascii="Times New Roman" w:hAnsi="Times New Roman"/>
          <w:sz w:val="28"/>
          <w:szCs w:val="28"/>
        </w:rPr>
        <w:t xml:space="preserve"> статьей 11.9 </w:t>
      </w:r>
      <w:r w:rsidRPr="008A5031">
        <w:rPr>
          <w:rFonts w:ascii="Times New Roman" w:hAnsi="Times New Roman"/>
          <w:sz w:val="28"/>
          <w:szCs w:val="28"/>
        </w:rPr>
        <w:t xml:space="preserve">Земельного кодекса Российской Федерации требований к образуемым земельным участкам;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bookmarkStart w:id="10" w:name="p6"/>
      <w:bookmarkEnd w:id="10"/>
      <w:r w:rsidRPr="008A5031">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sz w:val="28"/>
          <w:szCs w:val="28"/>
        </w:rPr>
        <w:t xml:space="preserve"> подпунктом 10 пункта 2 статьи 39.10</w:t>
      </w:r>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w:t>
      </w:r>
      <w:r w:rsidRPr="008A5031">
        <w:rPr>
          <w:rFonts w:ascii="Times New Roman" w:hAnsi="Times New Roman"/>
          <w:sz w:val="28"/>
          <w:szCs w:val="28"/>
        </w:rPr>
        <w:lastRenderedPageBreak/>
        <w:t>не выполнены обязанности, предусмотренные</w:t>
      </w:r>
      <w:r>
        <w:rPr>
          <w:rFonts w:ascii="Times New Roman" w:hAnsi="Times New Roman"/>
          <w:sz w:val="28"/>
          <w:szCs w:val="28"/>
        </w:rPr>
        <w:t xml:space="preserve"> частью 11 статьи 55.32</w:t>
      </w:r>
      <w:r w:rsidRPr="008A5031">
        <w:rPr>
          <w:rFonts w:ascii="Times New Roman" w:hAnsi="Times New Roman"/>
          <w:sz w:val="28"/>
          <w:szCs w:val="28"/>
        </w:rPr>
        <w:t xml:space="preserve"> Градостроительного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8A5031">
        <w:rPr>
          <w:rFonts w:ascii="Times New Roman" w:hAnsi="Times New Roman"/>
          <w:sz w:val="28"/>
          <w:szCs w:val="28"/>
        </w:rPr>
        <w:lastRenderedPageBreak/>
        <w:t xml:space="preserve">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8A5031">
          <w:rPr>
            <w:rStyle w:val="ad"/>
            <w:rFonts w:ascii="Times New Roman" w:hAnsi="Times New Roman"/>
            <w:color w:val="auto"/>
            <w:sz w:val="28"/>
            <w:szCs w:val="28"/>
            <w:u w:val="none"/>
          </w:rPr>
          <w:t>пунктом 19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9" w:history="1">
        <w:r w:rsidRPr="008A5031">
          <w:rPr>
            <w:rStyle w:val="ad"/>
            <w:rFonts w:ascii="Times New Roman" w:hAnsi="Times New Roman"/>
            <w:color w:val="auto"/>
            <w:sz w:val="28"/>
            <w:szCs w:val="28"/>
            <w:u w:val="none"/>
          </w:rPr>
          <w:t>подпунктом 6 пункта 4 статьи 39.11</w:t>
        </w:r>
      </w:hyperlink>
      <w:r w:rsidRPr="008A5031">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8A5031">
          <w:rPr>
            <w:rStyle w:val="ad"/>
            <w:rFonts w:ascii="Times New Roman" w:hAnsi="Times New Roman"/>
            <w:color w:val="auto"/>
            <w:sz w:val="28"/>
            <w:szCs w:val="28"/>
            <w:u w:val="none"/>
          </w:rPr>
          <w:t>подпунктом 4 пункта 4 статьи 39.11</w:t>
        </w:r>
      </w:hyperlink>
      <w:r w:rsidRPr="008A5031">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8A5031">
          <w:rPr>
            <w:rStyle w:val="ad"/>
            <w:rFonts w:ascii="Times New Roman" w:hAnsi="Times New Roman"/>
            <w:color w:val="auto"/>
            <w:sz w:val="28"/>
            <w:szCs w:val="28"/>
            <w:u w:val="none"/>
          </w:rPr>
          <w:t>пунктом 8 статьи 39.11</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2" w:history="1">
        <w:r w:rsidRPr="008A5031">
          <w:rPr>
            <w:rStyle w:val="ad"/>
            <w:rFonts w:ascii="Times New Roman" w:hAnsi="Times New Roman"/>
            <w:color w:val="auto"/>
            <w:sz w:val="28"/>
            <w:szCs w:val="28"/>
            <w:u w:val="none"/>
          </w:rPr>
          <w:t>подпунктом 1 пункта 1 статьи 39.18</w:t>
        </w:r>
      </w:hyperlink>
      <w:r w:rsidRPr="008A5031">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8A5031">
          <w:rPr>
            <w:rStyle w:val="ad"/>
            <w:rFonts w:ascii="Times New Roman" w:hAnsi="Times New Roman"/>
            <w:color w:val="auto"/>
            <w:sz w:val="28"/>
            <w:szCs w:val="28"/>
            <w:u w:val="none"/>
          </w:rPr>
          <w:t>пунктом 6 статьи 39.10</w:t>
        </w:r>
      </w:hyperlink>
      <w:r w:rsidRPr="008A5031">
        <w:rPr>
          <w:rFonts w:ascii="Times New Roman" w:hAnsi="Times New Roman"/>
          <w:sz w:val="28"/>
          <w:szCs w:val="28"/>
        </w:rPr>
        <w:t xml:space="preserve"> Земельного кодекса Российской Федерации;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предоставление земельного участка на заявленном виде прав не допускается;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24" w:history="1">
        <w:r w:rsidRPr="008A5031">
          <w:rPr>
            <w:rStyle w:val="ad"/>
            <w:rFonts w:ascii="Times New Roman" w:hAnsi="Times New Roman"/>
            <w:color w:val="auto"/>
            <w:sz w:val="28"/>
            <w:szCs w:val="28"/>
            <w:u w:val="none"/>
          </w:rPr>
          <w:t>законом</w:t>
        </w:r>
      </w:hyperlink>
      <w:r>
        <w:rPr>
          <w:rFonts w:ascii="Times New Roman" w:hAnsi="Times New Roman"/>
          <w:sz w:val="28"/>
          <w:szCs w:val="28"/>
        </w:rPr>
        <w:t xml:space="preserve"> от 13.07.2015 № 218-ФЗ «</w:t>
      </w:r>
      <w:r w:rsidRPr="008A5031">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8A5031">
        <w:rPr>
          <w:rFonts w:ascii="Times New Roman" w:hAnsi="Times New Roman"/>
          <w:sz w:val="28"/>
          <w:szCs w:val="28"/>
        </w:rPr>
        <w:t xml:space="preserve">, не может быть предоставлен заявителю по следующим основаниям: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 основаниям, указанным в </w:t>
      </w:r>
      <w:hyperlink w:anchor="p6" w:history="1">
        <w:r w:rsidRPr="008A5031">
          <w:rPr>
            <w:rStyle w:val="ad"/>
            <w:rFonts w:ascii="Times New Roman" w:hAnsi="Times New Roman"/>
            <w:color w:val="auto"/>
            <w:sz w:val="28"/>
            <w:szCs w:val="28"/>
            <w:u w:val="none"/>
          </w:rPr>
          <w:t>подпункте 2</w:t>
        </w:r>
      </w:hyperlink>
      <w:r w:rsidRPr="008A5031">
        <w:rPr>
          <w:rFonts w:ascii="Times New Roman" w:hAnsi="Times New Roman"/>
          <w:sz w:val="28"/>
          <w:szCs w:val="28"/>
        </w:rPr>
        <w:t xml:space="preserve"> настоящего пункта;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rsidR="008A5031" w:rsidRPr="008A5031" w:rsidRDefault="008A5031" w:rsidP="008A5031">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7B2856">
        <w:lastRenderedPageBreak/>
        <w:t>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Уполномоченного органа должен быть оборудован </w:t>
      </w:r>
      <w:r w:rsidRPr="007B2856">
        <w:rPr>
          <w:rFonts w:ascii="Times New Roman" w:hAnsi="Times New Roman"/>
          <w:sz w:val="28"/>
          <w:szCs w:val="28"/>
        </w:rPr>
        <w:lastRenderedPageBreak/>
        <w:t>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Default="008A5031"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04B72">
        <w:rPr>
          <w:rFonts w:ascii="Times New Roman" w:hAnsi="Times New Roman"/>
          <w:sz w:val="28"/>
          <w:szCs w:val="28"/>
        </w:rPr>
        <w:t>направление (вручение) заявителю результата предоставления муниципальной услуги.</w:t>
      </w:r>
    </w:p>
    <w:p w:rsidR="008A5031" w:rsidRPr="00052590" w:rsidRDefault="008A5031"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w:t>
      </w:r>
      <w:r w:rsidR="00D04B72">
        <w:rPr>
          <w:rFonts w:ascii="Times New Roman" w:hAnsi="Times New Roman"/>
          <w:sz w:val="28"/>
          <w:szCs w:val="28"/>
        </w:rPr>
        <w:t>в, предусмотренных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w:t>
      </w:r>
      <w:r w:rsidR="00D04B72">
        <w:rPr>
          <w:rFonts w:ascii="Times New Roman" w:hAnsi="Times New Roman"/>
          <w:sz w:val="28"/>
          <w:szCs w:val="28"/>
        </w:rPr>
        <w:t>етствие требованиям пункта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D04B72">
        <w:rPr>
          <w:rFonts w:ascii="Times New Roman" w:hAnsi="Times New Roman"/>
          <w:sz w:val="28"/>
          <w:szCs w:val="28"/>
        </w:rPr>
        <w:t>овленных пунктом 2.8</w:t>
      </w:r>
      <w:r w:rsidR="0071628F">
        <w:rPr>
          <w:rFonts w:ascii="Times New Roman" w:hAnsi="Times New Roman"/>
          <w:sz w:val="28"/>
          <w:szCs w:val="28"/>
        </w:rPr>
        <w:t xml:space="preserve">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 xml:space="preserve">Министерство </w:t>
      </w:r>
      <w:r w:rsidR="00E23CE3" w:rsidRPr="00E23CE3">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w:t>
      </w:r>
      <w:r w:rsidRPr="00052590">
        <w:rPr>
          <w:rFonts w:ascii="Times New Roman" w:hAnsi="Times New Roman"/>
          <w:sz w:val="28"/>
          <w:szCs w:val="28"/>
        </w:rPr>
        <w:lastRenderedPageBreak/>
        <w:t>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Министерство</w:t>
      </w:r>
      <w:r w:rsidR="00E23CE3" w:rsidRPr="00E23CE3">
        <w:rPr>
          <w:rFonts w:ascii="Times New Roman" w:hAnsi="Times New Roman"/>
          <w:bCs/>
          <w:sz w:val="28"/>
          <w:szCs w:val="28"/>
          <w:lang w:bidi="ru-RU"/>
        </w:rPr>
        <w:t xml:space="preserve"> природных ресурсов и экологии Ростовской области</w:t>
      </w:r>
      <w:r w:rsidR="008E5D82" w:rsidRPr="008E5D82">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00052590" w:rsidRPr="00052590">
        <w:rPr>
          <w:rFonts w:ascii="Times New Roman" w:hAnsi="Times New Roman"/>
          <w:sz w:val="28"/>
          <w:szCs w:val="28"/>
        </w:rPr>
        <w:lastRenderedPageBreak/>
        <w:t xml:space="preserve">и информацию на предмет отсутствия (наличия) оснований для отказа в предварительном согласовании, предусмотренных </w:t>
      </w:r>
      <w:hyperlink r:id="rId28" w:history="1">
        <w:r w:rsidR="00052590"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29" w:history="1">
        <w:r w:rsidRPr="00052590">
          <w:rPr>
            <w:rFonts w:ascii="Times New Roman" w:hAnsi="Times New Roman"/>
            <w:sz w:val="28"/>
            <w:szCs w:val="28"/>
          </w:rPr>
          <w:t>пунктом 2.</w:t>
        </w:r>
      </w:hyperlink>
      <w:r w:rsidR="00D04B72">
        <w:rPr>
          <w:rFonts w:ascii="Times New Roman" w:hAnsi="Times New Roman"/>
          <w:sz w:val="28"/>
          <w:szCs w:val="28"/>
        </w:rPr>
        <w:t>20</w:t>
      </w:r>
      <w:r w:rsidR="00CA147C">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E23CE3" w:rsidRPr="00E23CE3">
        <w:rPr>
          <w:rFonts w:ascii="Times New Roman" w:hAnsi="Times New Roman"/>
          <w:bCs/>
          <w:sz w:val="28"/>
          <w:szCs w:val="28"/>
          <w:lang w:bidi="ru-RU"/>
        </w:rPr>
        <w:t>природных ресурсов и экологии Ростовской области</w:t>
      </w:r>
      <w:r w:rsidR="00E23CE3" w:rsidRPr="00E23CE3">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30"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052590" w:rsidRPr="00052590" w:rsidRDefault="00D04B72"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w:t>
      </w:r>
      <w:r w:rsidR="00CA147C">
        <w:rPr>
          <w:rFonts w:ascii="Times New Roman" w:hAnsi="Times New Roman"/>
          <w:sz w:val="28"/>
          <w:szCs w:val="28"/>
        </w:rPr>
        <w:t>У</w:t>
      </w:r>
      <w:r w:rsidR="00052590" w:rsidRPr="00052590">
        <w:rPr>
          <w:rFonts w:ascii="Times New Roman" w:hAnsi="Times New Roman"/>
          <w:sz w:val="28"/>
          <w:szCs w:val="28"/>
        </w:rPr>
        <w:t>полномоченного органа об отказе в предварительном согласовании</w:t>
      </w:r>
      <w:r>
        <w:rPr>
          <w:rFonts w:ascii="Times New Roman" w:hAnsi="Times New Roman"/>
          <w:sz w:val="28"/>
          <w:szCs w:val="28"/>
        </w:rPr>
        <w:t xml:space="preserve"> предоставления земельного участка</w:t>
      </w:r>
      <w:r w:rsidR="00052590" w:rsidRPr="00052590">
        <w:rPr>
          <w:rFonts w:ascii="Times New Roman" w:hAnsi="Times New Roman"/>
          <w:sz w:val="28"/>
          <w:szCs w:val="28"/>
        </w:rPr>
        <w:t>.</w:t>
      </w:r>
    </w:p>
    <w:p w:rsidR="008A5031" w:rsidRDefault="008A5031" w:rsidP="00D04B72">
      <w:pPr>
        <w:autoSpaceDE w:val="0"/>
        <w:autoSpaceDN w:val="0"/>
        <w:adjustRightInd w:val="0"/>
        <w:spacing w:after="0" w:line="240" w:lineRule="auto"/>
        <w:jc w:val="both"/>
        <w:rPr>
          <w:rFonts w:ascii="Times New Roman" w:hAnsi="Times New Roman"/>
          <w:sz w:val="28"/>
          <w:szCs w:val="28"/>
        </w:rPr>
      </w:pP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u w:val="single"/>
        </w:rPr>
      </w:pPr>
      <w:r w:rsidRPr="008A5031">
        <w:rPr>
          <w:rFonts w:ascii="Times New Roman" w:hAnsi="Times New Roman"/>
          <w:sz w:val="28"/>
          <w:szCs w:val="28"/>
          <w:u w:val="single"/>
        </w:rPr>
        <w:t xml:space="preserve">3.1.4. </w:t>
      </w:r>
      <w:r w:rsidR="00D04B72">
        <w:rPr>
          <w:rFonts w:ascii="Times New Roman" w:hAnsi="Times New Roman"/>
          <w:sz w:val="28"/>
          <w:szCs w:val="28"/>
          <w:u w:val="single"/>
        </w:rPr>
        <w:t>Н</w:t>
      </w:r>
      <w:r w:rsidR="00D04B72" w:rsidRPr="00D04B72">
        <w:rPr>
          <w:rFonts w:ascii="Times New Roman" w:hAnsi="Times New Roman"/>
          <w:sz w:val="28"/>
          <w:szCs w:val="28"/>
          <w:u w:val="single"/>
        </w:rPr>
        <w:t>аправление</w:t>
      </w:r>
      <w:r w:rsidR="00D04B72">
        <w:rPr>
          <w:rFonts w:ascii="Times New Roman" w:hAnsi="Times New Roman"/>
          <w:sz w:val="28"/>
          <w:szCs w:val="28"/>
          <w:u w:val="single"/>
        </w:rPr>
        <w:t xml:space="preserve"> (вручение)</w:t>
      </w:r>
      <w:r w:rsidR="00D04B72" w:rsidRPr="00D04B72">
        <w:rPr>
          <w:rFonts w:ascii="Times New Roman" w:hAnsi="Times New Roman"/>
          <w:sz w:val="28"/>
          <w:szCs w:val="28"/>
          <w:u w:val="single"/>
        </w:rPr>
        <w:t xml:space="preserve"> заявителю результата предоставления муниципальной услуги</w:t>
      </w:r>
      <w:r w:rsidRPr="008A5031">
        <w:rPr>
          <w:rFonts w:ascii="Times New Roman" w:hAnsi="Times New Roman"/>
          <w:sz w:val="28"/>
          <w:szCs w:val="28"/>
          <w:u w:val="single"/>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w:t>
      </w:r>
      <w:r w:rsidR="00D04B72">
        <w:rPr>
          <w:rFonts w:ascii="Times New Roman" w:hAnsi="Times New Roman"/>
          <w:sz w:val="28"/>
          <w:szCs w:val="28"/>
        </w:rPr>
        <w:t xml:space="preserve"> постановлений</w:t>
      </w:r>
      <w:r w:rsidRPr="008A5031">
        <w:rPr>
          <w:rFonts w:ascii="Times New Roman" w:hAnsi="Times New Roman"/>
          <w:sz w:val="28"/>
          <w:szCs w:val="28"/>
        </w:rPr>
        <w:t>, указанных в пункте 3.1.3 настоящего Административного регламента.</w:t>
      </w:r>
    </w:p>
    <w:p w:rsidR="008A5031" w:rsidRPr="008A5031" w:rsidRDefault="00D04B72" w:rsidP="008A50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8A5031" w:rsidRPr="008A5031">
        <w:rPr>
          <w:rFonts w:ascii="Times New Roman" w:hAnsi="Times New Roman"/>
          <w:sz w:val="28"/>
          <w:szCs w:val="28"/>
        </w:rPr>
        <w:t xml:space="preserve">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w:t>
      </w:r>
      <w:r>
        <w:rPr>
          <w:rFonts w:ascii="Times New Roman" w:hAnsi="Times New Roman"/>
          <w:sz w:val="28"/>
          <w:szCs w:val="28"/>
        </w:rPr>
        <w:t xml:space="preserve">постановления </w:t>
      </w:r>
      <w:r w:rsidR="008A5031" w:rsidRPr="008A5031">
        <w:rPr>
          <w:rFonts w:ascii="Times New Roman" w:hAnsi="Times New Roman"/>
          <w:sz w:val="28"/>
          <w:szCs w:val="28"/>
        </w:rPr>
        <w:t>с приложением представленных им документов.</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При рассмотрении запроса в электронной форме </w:t>
      </w:r>
      <w:r w:rsidR="00D04B72">
        <w:rPr>
          <w:rFonts w:ascii="Times New Roman" w:hAnsi="Times New Roman"/>
          <w:sz w:val="28"/>
          <w:szCs w:val="28"/>
        </w:rPr>
        <w:t xml:space="preserve">постановление </w:t>
      </w:r>
      <w:r w:rsidRPr="008A5031">
        <w:rPr>
          <w:rFonts w:ascii="Times New Roman" w:hAnsi="Times New Roman"/>
          <w:sz w:val="28"/>
          <w:szCs w:val="28"/>
        </w:rPr>
        <w:t>Уполномоченного органа направляется в течение 3 рабочих дней со дня его принятия по выбору заявителя в форме:</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lastRenderedPageBreak/>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В случае представления заявления через многофункциональный центр</w:t>
      </w:r>
      <w:r w:rsidR="00D04B72">
        <w:rPr>
          <w:rFonts w:ascii="Times New Roman" w:hAnsi="Times New Roman"/>
          <w:sz w:val="28"/>
          <w:szCs w:val="28"/>
        </w:rPr>
        <w:t xml:space="preserve"> постановление </w:t>
      </w:r>
      <w:r w:rsidRPr="008A5031">
        <w:rPr>
          <w:rFonts w:ascii="Times New Roman" w:hAnsi="Times New Roman"/>
          <w:sz w:val="28"/>
          <w:szCs w:val="28"/>
        </w:rPr>
        <w:t>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Результатом исполнения административной процедуры является:</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1) направление (вручение) заявителю </w:t>
      </w:r>
      <w:r w:rsidR="00D04B72">
        <w:rPr>
          <w:rFonts w:ascii="Times New Roman" w:hAnsi="Times New Roman"/>
          <w:sz w:val="28"/>
          <w:szCs w:val="28"/>
        </w:rPr>
        <w:t>результата предоставления муниципальной услуги</w:t>
      </w:r>
      <w:r w:rsidRPr="008A5031">
        <w:rPr>
          <w:rFonts w:ascii="Times New Roman" w:hAnsi="Times New Roman"/>
          <w:sz w:val="28"/>
          <w:szCs w:val="28"/>
        </w:rPr>
        <w:t>;</w:t>
      </w:r>
    </w:p>
    <w:p w:rsidR="008A5031" w:rsidRPr="008A5031" w:rsidRDefault="008A5031" w:rsidP="008A5031">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2) направление в многофункциональный центр</w:t>
      </w:r>
      <w:r w:rsidR="00D04B72" w:rsidRPr="00D04B72">
        <w:rPr>
          <w:rFonts w:ascii="Times New Roman" w:hAnsi="Times New Roman"/>
          <w:sz w:val="28"/>
          <w:szCs w:val="28"/>
        </w:rPr>
        <w:t xml:space="preserve"> результата предоставления муниципальной услуги</w:t>
      </w:r>
      <w:r w:rsidRPr="008A5031">
        <w:rPr>
          <w:rFonts w:ascii="Times New Roman" w:hAnsi="Times New Roman"/>
          <w:sz w:val="28"/>
          <w:szCs w:val="28"/>
        </w:rPr>
        <w:t>.</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7B2856">
        <w:rPr>
          <w:rFonts w:ascii="Times New Roman" w:hAnsi="Times New Roman"/>
          <w:sz w:val="28"/>
          <w:szCs w:val="28"/>
        </w:rPr>
        <w:lastRenderedPageBreak/>
        <w:t>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132820"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32820">
        <w:rPr>
          <w:rFonts w:ascii="Times New Roman" w:hAnsi="Times New Roman"/>
          <w:sz w:val="28"/>
          <w:szCs w:val="28"/>
        </w:rPr>
        <w:t>области</w:t>
      </w:r>
      <w:r w:rsidRPr="00132820">
        <w:rPr>
          <w:rFonts w:ascii="Times New Roman" w:hAnsi="Times New Roman"/>
          <w:sz w:val="28"/>
          <w:szCs w:val="28"/>
        </w:rPr>
        <w:t xml:space="preserve"> и нормативных правовых актов органов местного самоуправления </w:t>
      </w:r>
      <w:r w:rsidR="00DD752D">
        <w:rPr>
          <w:rFonts w:ascii="Times New Roman" w:hAnsi="Times New Roman"/>
          <w:sz w:val="28"/>
          <w:szCs w:val="28"/>
        </w:rPr>
        <w:t>Ермаков</w:t>
      </w:r>
      <w:r w:rsidR="00132820" w:rsidRPr="00132820">
        <w:rPr>
          <w:rFonts w:ascii="Times New Roman" w:hAnsi="Times New Roman"/>
          <w:sz w:val="28"/>
          <w:szCs w:val="28"/>
        </w:rPr>
        <w:t xml:space="preserve">ского </w:t>
      </w:r>
      <w:r w:rsidRPr="00132820">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13282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Pr>
          <w:rFonts w:ascii="Times New Roman" w:hAnsi="Times New Roman"/>
          <w:sz w:val="28"/>
          <w:szCs w:val="28"/>
        </w:rPr>
        <w:t xml:space="preserve">Ростовской области </w:t>
      </w:r>
      <w:r w:rsidRPr="00132820">
        <w:rPr>
          <w:rFonts w:ascii="Times New Roman" w:hAnsi="Times New Roman"/>
          <w:sz w:val="28"/>
          <w:szCs w:val="28"/>
        </w:rPr>
        <w:t xml:space="preserve">и нормативных правовых актов органов местного самоуправления </w:t>
      </w:r>
      <w:r w:rsidR="00DD752D">
        <w:rPr>
          <w:rFonts w:ascii="Times New Roman" w:hAnsi="Times New Roman"/>
          <w:sz w:val="28"/>
          <w:szCs w:val="28"/>
        </w:rPr>
        <w:t>Ермаков</w:t>
      </w:r>
      <w:r w:rsidR="00132820" w:rsidRPr="00132820">
        <w:rPr>
          <w:rFonts w:ascii="Times New Roman" w:hAnsi="Times New Roman"/>
          <w:sz w:val="28"/>
          <w:szCs w:val="28"/>
        </w:rPr>
        <w:t>ского</w:t>
      </w:r>
      <w:r w:rsidRPr="00132820">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72BF9">
        <w:rPr>
          <w:rFonts w:ascii="Times New Roman" w:hAnsi="Times New Roman"/>
          <w:sz w:val="28"/>
          <w:szCs w:val="28"/>
        </w:rPr>
        <w:t>6</w:t>
      </w:r>
      <w:bookmarkStart w:id="12" w:name="_GoBack"/>
      <w:bookmarkEnd w:id="12"/>
      <w:r w:rsidRPr="007B2856">
        <w:rPr>
          <w:rFonts w:ascii="Times New Roman" w:hAnsi="Times New Roman"/>
          <w:sz w:val="28"/>
          <w:szCs w:val="28"/>
        </w:rPr>
        <w:t xml:space="preserve">. Должностные лица Уполномоченного органа принимают меры к </w:t>
      </w:r>
      <w:r w:rsidRPr="007B2856">
        <w:rPr>
          <w:rFonts w:ascii="Times New Roman" w:hAnsi="Times New Roman"/>
          <w:sz w:val="28"/>
          <w:szCs w:val="28"/>
        </w:rPr>
        <w:lastRenderedPageBreak/>
        <w:t>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1"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573E1">
        <w:rPr>
          <w:rFonts w:ascii="Times New Roman" w:hAnsi="Times New Roman"/>
          <w:color w:val="000000" w:themeColor="text1"/>
          <w:sz w:val="28"/>
          <w:szCs w:val="28"/>
        </w:rPr>
        <w:lastRenderedPageBreak/>
        <w:t>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34"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573E1">
        <w:rPr>
          <w:rFonts w:ascii="Times New Roman" w:hAnsi="Times New Roman"/>
          <w:color w:val="000000" w:themeColor="text1"/>
          <w:sz w:val="28"/>
          <w:szCs w:val="28"/>
        </w:rPr>
        <w:lastRenderedPageBreak/>
        <w:t>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рассмотрение жалобы лица, которым может быть направлена жалоба </w:t>
      </w:r>
      <w:r w:rsidRPr="007B2856">
        <w:lastRenderedPageBreak/>
        <w:t>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7B2856">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bookmarkEnd w:id="13"/>
    <w:p w:rsidR="0081400C" w:rsidRPr="00132820" w:rsidRDefault="0081400C" w:rsidP="0081400C">
      <w:pPr>
        <w:spacing w:after="0" w:line="240" w:lineRule="auto"/>
        <w:ind w:left="5670"/>
        <w:rPr>
          <w:rFonts w:ascii="Times New Roman" w:hAnsi="Times New Roman"/>
          <w:sz w:val="20"/>
          <w:szCs w:val="20"/>
        </w:rPr>
      </w:pPr>
      <w:r w:rsidRPr="00132820">
        <w:rPr>
          <w:rFonts w:ascii="Times New Roman" w:hAnsi="Times New Roman"/>
          <w:sz w:val="20"/>
          <w:szCs w:val="20"/>
        </w:rPr>
        <w:t>ПРИЛОЖЕНИЕ</w:t>
      </w:r>
      <w:r w:rsidR="00664D9F" w:rsidRPr="00132820">
        <w:rPr>
          <w:rFonts w:ascii="Times New Roman" w:hAnsi="Times New Roman"/>
          <w:sz w:val="20"/>
          <w:szCs w:val="20"/>
        </w:rPr>
        <w:t xml:space="preserve"> № 1</w:t>
      </w:r>
      <w:r w:rsidRPr="00132820">
        <w:rPr>
          <w:rFonts w:ascii="Times New Roman" w:hAnsi="Times New Roman"/>
          <w:sz w:val="20"/>
          <w:szCs w:val="20"/>
        </w:rPr>
        <w:t xml:space="preserve"> </w:t>
      </w:r>
    </w:p>
    <w:p w:rsidR="0081400C" w:rsidRPr="00132820" w:rsidRDefault="0081400C" w:rsidP="00EF58DB">
      <w:pPr>
        <w:spacing w:after="0" w:line="240" w:lineRule="auto"/>
        <w:ind w:left="5670"/>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004D1E07"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 xml:space="preserve">" </w:t>
      </w:r>
    </w:p>
    <w:p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774640" w:rsidRDefault="00B90C9F" w:rsidP="00774640">
      <w:pPr>
        <w:spacing w:after="0" w:line="240" w:lineRule="auto"/>
        <w:jc w:val="both"/>
        <w:rPr>
          <w:rFonts w:ascii="Courier New" w:hAnsi="Courier New" w:cs="Courier New"/>
          <w:bCs/>
          <w:iCs/>
          <w:sz w:val="20"/>
          <w:szCs w:val="20"/>
        </w:rPr>
      </w:pPr>
      <w:r w:rsidRPr="00B90C9F">
        <w:rPr>
          <w:rFonts w:ascii="Times New Roman" w:hAnsi="Times New Roman"/>
          <w:sz w:val="24"/>
          <w:szCs w:val="24"/>
        </w:rPr>
        <w:t xml:space="preserve">  </w:t>
      </w:r>
      <w:bookmarkStart w:id="14" w:name="_Hlk96591925"/>
      <w:r w:rsidR="00774640">
        <w:rPr>
          <w:rFonts w:ascii="Times New Roman" w:hAnsi="Times New Roman"/>
          <w:sz w:val="24"/>
          <w:szCs w:val="24"/>
        </w:rPr>
        <w:t xml:space="preserve">                                                                                            </w:t>
      </w:r>
      <w:r w:rsidR="00EA63CB" w:rsidRPr="00EA63CB">
        <w:rPr>
          <w:rFonts w:ascii="Courier New" w:hAnsi="Courier New" w:cs="Courier New"/>
          <w:sz w:val="20"/>
          <w:szCs w:val="20"/>
        </w:rPr>
        <w:t xml:space="preserve">В администрацию </w:t>
      </w:r>
      <w:r w:rsidR="00EA63CB" w:rsidRPr="00EA63CB">
        <w:rPr>
          <w:rFonts w:ascii="Courier New" w:hAnsi="Courier New" w:cs="Courier New"/>
          <w:bCs/>
          <w:iCs/>
          <w:sz w:val="20"/>
          <w:szCs w:val="20"/>
        </w:rPr>
        <w:t xml:space="preserve">_____________ </w:t>
      </w:r>
      <w:r w:rsidR="00774640">
        <w:rPr>
          <w:rFonts w:ascii="Courier New" w:hAnsi="Courier New" w:cs="Courier New"/>
          <w:bCs/>
          <w:iCs/>
          <w:sz w:val="20"/>
          <w:szCs w:val="20"/>
        </w:rPr>
        <w:t xml:space="preserve">                       </w:t>
      </w:r>
    </w:p>
    <w:p w:rsidR="00EA63CB" w:rsidRPr="00774640" w:rsidRDefault="00774640" w:rsidP="00774640">
      <w:pPr>
        <w:spacing w:after="0" w:line="240" w:lineRule="auto"/>
        <w:jc w:val="both"/>
        <w:rPr>
          <w:rFonts w:ascii="Courier New" w:hAnsi="Courier New" w:cs="Courier New"/>
          <w:bCs/>
          <w:iCs/>
          <w:sz w:val="20"/>
          <w:szCs w:val="20"/>
        </w:rPr>
      </w:pPr>
      <w:r>
        <w:rPr>
          <w:rFonts w:ascii="Courier New" w:hAnsi="Courier New" w:cs="Courier New"/>
          <w:bCs/>
          <w:iCs/>
          <w:sz w:val="20"/>
          <w:szCs w:val="20"/>
        </w:rPr>
        <w:t xml:space="preserve">                                               </w:t>
      </w:r>
      <w:r w:rsidR="00EA63CB" w:rsidRPr="00EA63CB">
        <w:rPr>
          <w:rFonts w:ascii="Courier New" w:hAnsi="Courier New" w:cs="Courier New"/>
          <w:bCs/>
          <w:iCs/>
          <w:sz w:val="20"/>
          <w:szCs w:val="20"/>
        </w:rPr>
        <w:t xml:space="preserve">сельского поселения </w:t>
      </w:r>
      <w:bookmarkEnd w:id="14"/>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0E75CB" w:rsidRDefault="000E75CB" w:rsidP="000E75CB">
      <w:pPr>
        <w:pStyle w:val="HTML"/>
        <w:ind w:left="-1134"/>
        <w:jc w:val="center"/>
        <w:rPr>
          <w:rFonts w:ascii="Courier New" w:hAnsi="Courier New" w:cs="Courier New"/>
        </w:rPr>
      </w:pPr>
      <w:r w:rsidRPr="000E75CB">
        <w:rPr>
          <w:rFonts w:ascii="Courier New" w:hAnsi="Courier New" w:cs="Courier New"/>
        </w:rPr>
        <w:t>Заявление</w:t>
      </w:r>
    </w:p>
    <w:p w:rsidR="000E75CB" w:rsidRPr="000E75CB" w:rsidRDefault="000E75CB" w:rsidP="000E75CB">
      <w:pPr>
        <w:pStyle w:val="HTML"/>
        <w:ind w:left="-1134"/>
        <w:jc w:val="center"/>
        <w:rPr>
          <w:rFonts w:ascii="Courier New" w:hAnsi="Courier New" w:cs="Courier New"/>
        </w:rPr>
      </w:pPr>
      <w:r w:rsidRPr="00EA63CB">
        <w:rPr>
          <w:rFonts w:ascii="Courier New" w:hAnsi="Courier New" w:cs="Courier New"/>
        </w:rPr>
        <w:t xml:space="preserve">     о предварительном согласовании предоставления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расположенного по адресу: 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  кадастровым  номером  (в  случае,  если  границы  подлежат  уточнению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7"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основание предоставления земельного участка без проведения торгов (из числа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8"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40"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41" w:history="1">
        <w:r w:rsidRPr="000E75CB">
          <w:rPr>
            <w:rFonts w:ascii="Courier New" w:hAnsi="Courier New" w:cs="Courier New"/>
            <w:sz w:val="20"/>
            <w:szCs w:val="20"/>
          </w:rPr>
          <w:t>п. 2 ст. 39.10</w:t>
        </w:r>
      </w:hyperlink>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Земельного кодекса Российской Федерации):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реквизиты   решения  об  утверждении  проекта  межевания  территории  (если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Кадастровый  номер  земельного  участка  или  кадастровые  номера земельных</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участка (если сведения о таких земельных участках внесены в государственный</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 недвижимости):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(указывается перечень всех зданий, строений, сооружений, расположенных на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земельном участке, в отношении которого подано заявление о приобретении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соответствии  со  схемой расположения земельного участка, я даю согласие/не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   обработку   персональных  данных  (сбор,  систематизацию,  накопление,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lastRenderedPageBreak/>
        <w:t xml:space="preserve">    Решение  об  отказе  в  предоставлении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Дата 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Заявление принято: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spacing w:after="0" w:line="240" w:lineRule="auto"/>
        <w:jc w:val="both"/>
        <w:rPr>
          <w:rFonts w:ascii="Times New Roman" w:hAnsi="Times New Roman"/>
          <w:sz w:val="24"/>
          <w:szCs w:val="24"/>
        </w:rPr>
      </w:pPr>
      <w:r w:rsidRPr="000E75CB">
        <w:rPr>
          <w:rFonts w:ascii="Times New Roman" w:hAnsi="Times New Roman"/>
          <w:sz w:val="24"/>
          <w:szCs w:val="24"/>
        </w:rPr>
        <w:t xml:space="preserve">  </w:t>
      </w:r>
    </w:p>
    <w:p w:rsidR="000E75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w:t>
      </w:r>
    </w:p>
    <w:p w:rsidR="000E75CB" w:rsidRDefault="000E75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2B782D">
      <w:pPr>
        <w:spacing w:after="0" w:line="240" w:lineRule="auto"/>
        <w:ind w:left="5670"/>
        <w:rPr>
          <w:rFonts w:ascii="Times New Roman" w:hAnsi="Times New Roman"/>
          <w:sz w:val="28"/>
          <w:szCs w:val="28"/>
        </w:rPr>
        <w:sectPr w:rsidR="002B782D" w:rsidSect="001105D8">
          <w:pgSz w:w="11906" w:h="16838"/>
          <w:pgMar w:top="567" w:right="567" w:bottom="567" w:left="1134" w:header="0" w:footer="0" w:gutter="0"/>
          <w:cols w:space="720"/>
          <w:formProt w:val="0"/>
          <w:docGrid w:linePitch="360" w:charSpace="8192"/>
        </w:sectPr>
      </w:pPr>
    </w:p>
    <w:p w:rsidR="002B782D"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lastRenderedPageBreak/>
        <w:t xml:space="preserve">ПРИЛОЖЕНИЕ № 2 </w:t>
      </w:r>
    </w:p>
    <w:p w:rsidR="005B101C" w:rsidRPr="00132820" w:rsidRDefault="002B782D" w:rsidP="002B782D">
      <w:pPr>
        <w:spacing w:after="0" w:line="240" w:lineRule="auto"/>
        <w:ind w:left="10348"/>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w:t>
      </w:r>
    </w:p>
    <w:p w:rsidR="005B101C" w:rsidRPr="00132820" w:rsidRDefault="005B101C" w:rsidP="002B782D">
      <w:pPr>
        <w:spacing w:after="0" w:line="240" w:lineRule="auto"/>
        <w:ind w:left="10348"/>
        <w:rPr>
          <w:rFonts w:ascii="Times New Roman" w:hAnsi="Times New Roman"/>
          <w:sz w:val="20"/>
          <w:szCs w:val="20"/>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5B101C" w:rsidRPr="005B101C" w:rsidRDefault="005B101C" w:rsidP="005B101C">
      <w:pPr>
        <w:spacing w:after="0" w:line="240" w:lineRule="auto"/>
        <w:jc w:val="center"/>
        <w:rPr>
          <w:rFonts w:ascii="Arial" w:hAnsi="Arial" w:cs="Arial"/>
          <w:bCs/>
          <w:sz w:val="24"/>
          <w:szCs w:val="24"/>
        </w:rPr>
      </w:pPr>
      <w:r w:rsidRPr="005B101C">
        <w:rPr>
          <w:rFonts w:ascii="Times New Roman" w:hAnsi="Times New Roman"/>
          <w:bCs/>
          <w:sz w:val="28"/>
          <w:szCs w:val="28"/>
        </w:rPr>
        <w:t>НА ПРИОБРЕТЕНИЕ ЗЕМЕЛЬНОГО УЧАСТКА БЕЗ ПРОВЕДЕНИЯ ТОРГОВ</w:t>
      </w:r>
      <w:r w:rsidRPr="005B101C">
        <w:rPr>
          <w:rFonts w:ascii="Arial" w:hAnsi="Arial" w:cs="Arial"/>
          <w:bCs/>
          <w:sz w:val="24"/>
          <w:szCs w:val="24"/>
        </w:rPr>
        <w:t xml:space="preserve"> </w:t>
      </w: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tbl>
      <w:tblPr>
        <w:tblW w:w="15642" w:type="dxa"/>
        <w:tblInd w:w="20" w:type="dxa"/>
        <w:tblCellMar>
          <w:left w:w="0" w:type="dxa"/>
          <w:right w:w="0" w:type="dxa"/>
        </w:tblCellMar>
        <w:tblLook w:val="04A0"/>
      </w:tblPr>
      <w:tblGrid>
        <w:gridCol w:w="620"/>
        <w:gridCol w:w="3198"/>
        <w:gridCol w:w="4252"/>
        <w:gridCol w:w="4394"/>
        <w:gridCol w:w="3178"/>
      </w:tblGrid>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N п/п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Категория заявителей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Земельный участок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42" w:history="1">
              <w:r w:rsidRPr="005B101C">
                <w:rPr>
                  <w:rFonts w:ascii="Times New Roman" w:hAnsi="Times New Roman"/>
                  <w:color w:val="000000" w:themeColor="text1"/>
                  <w:sz w:val="24"/>
                  <w:szCs w:val="24"/>
                </w:rPr>
                <w:t>подпункт 3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Собственник здания, сооружения либо помещения в здании, сооружении (</w:t>
            </w:r>
            <w:hyperlink r:id="rId43" w:history="1">
              <w:r w:rsidRPr="005B101C">
                <w:rPr>
                  <w:rFonts w:ascii="Times New Roman" w:hAnsi="Times New Roman"/>
                  <w:color w:val="000000" w:themeColor="text1"/>
                  <w:sz w:val="24"/>
                  <w:szCs w:val="24"/>
                </w:rPr>
                <w:t>подпункт 6 пункта 2 статьи 39.3</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расположено здание, сооружение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w:t>
            </w:r>
            <w:r w:rsidRPr="005B101C">
              <w:rPr>
                <w:rFonts w:ascii="Times New Roman" w:hAnsi="Times New Roman"/>
                <w:sz w:val="24"/>
                <w:szCs w:val="24"/>
              </w:rPr>
              <w:lastRenderedPageBreak/>
              <w:t xml:space="preserve">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5B101C">
              <w:rPr>
                <w:rFonts w:ascii="Times New Roman" w:hAnsi="Times New Roman"/>
                <w:sz w:val="24"/>
                <w:szCs w:val="24"/>
              </w:rPr>
              <w:lastRenderedPageBreak/>
              <w:t xml:space="preserve">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5B101C">
              <w:rPr>
                <w:rFonts w:ascii="Times New Roman" w:hAnsi="Times New Roman"/>
                <w:color w:val="000000" w:themeColor="text1"/>
                <w:sz w:val="24"/>
                <w:szCs w:val="24"/>
              </w:rPr>
              <w:t>участок на праве постоянного (бессрочного) пользования (</w:t>
            </w:r>
            <w:hyperlink r:id="rId44" w:history="1">
              <w:r w:rsidRPr="005B101C">
                <w:rPr>
                  <w:rFonts w:ascii="Times New Roman" w:hAnsi="Times New Roman"/>
                  <w:color w:val="000000" w:themeColor="text1"/>
                  <w:sz w:val="24"/>
                  <w:szCs w:val="24"/>
                </w:rPr>
                <w:t>подпункт 7 пункта 2 статьи 39.3</w:t>
              </w:r>
            </w:hyperlink>
            <w:r w:rsidRPr="005B101C">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B101C">
              <w:rPr>
                <w:rFonts w:ascii="Times New Roman" w:hAnsi="Times New Roman"/>
                <w:color w:val="000000" w:themeColor="text1"/>
                <w:sz w:val="24"/>
                <w:szCs w:val="24"/>
              </w:rPr>
              <w:t xml:space="preserve">пункта, садоводства в соответствии со </w:t>
            </w:r>
            <w:hyperlink r:id="rId45" w:history="1">
              <w:r w:rsidRPr="005B101C">
                <w:rPr>
                  <w:rFonts w:ascii="Times New Roman" w:hAnsi="Times New Roman"/>
                  <w:color w:val="000000" w:themeColor="text1"/>
                  <w:sz w:val="24"/>
                  <w:szCs w:val="24"/>
                </w:rPr>
                <w:t>статьей 39.18</w:t>
              </w:r>
            </w:hyperlink>
            <w:r w:rsidRPr="005B101C">
              <w:rPr>
                <w:rFonts w:ascii="Times New Roman" w:hAnsi="Times New Roman"/>
                <w:color w:val="000000" w:themeColor="text1"/>
                <w:sz w:val="24"/>
                <w:szCs w:val="24"/>
              </w:rPr>
              <w:t xml:space="preserve"> Земельного кодекса Российской Федерации (</w:t>
            </w:r>
            <w:hyperlink r:id="rId46" w:history="1">
              <w:r w:rsidRPr="005B101C">
                <w:rPr>
                  <w:rFonts w:ascii="Times New Roman" w:hAnsi="Times New Roman"/>
                  <w:color w:val="000000" w:themeColor="text1"/>
                  <w:sz w:val="24"/>
                  <w:szCs w:val="24"/>
                </w:rPr>
                <w:t>подпункт 10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t>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имеющая в собственности здания или сооружения </w:t>
            </w:r>
            <w:r w:rsidRPr="005B101C">
              <w:rPr>
                <w:rFonts w:ascii="Times New Roman" w:hAnsi="Times New Roman"/>
                <w:color w:val="000000" w:themeColor="text1"/>
                <w:sz w:val="24"/>
                <w:szCs w:val="24"/>
              </w:rPr>
              <w:t xml:space="preserve">религиозного или благотворительного </w:t>
            </w:r>
            <w:r w:rsidRPr="005B101C">
              <w:rPr>
                <w:rFonts w:ascii="Times New Roman" w:hAnsi="Times New Roman"/>
                <w:color w:val="000000" w:themeColor="text1"/>
                <w:sz w:val="24"/>
                <w:szCs w:val="24"/>
              </w:rPr>
              <w:lastRenderedPageBreak/>
              <w:t>назначения (</w:t>
            </w:r>
            <w:hyperlink r:id="rId47" w:history="1">
              <w:r w:rsidRPr="005B101C">
                <w:rPr>
                  <w:rFonts w:ascii="Times New Roman" w:hAnsi="Times New Roman"/>
                  <w:color w:val="000000" w:themeColor="text1"/>
                  <w:sz w:val="24"/>
                  <w:szCs w:val="24"/>
                </w:rPr>
                <w:t>подпункт 2 статьи 39.5</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расположены здания или сооружения религиозного или благотворительного назначения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w:t>
            </w:r>
            <w:r w:rsidRPr="005B101C">
              <w:rPr>
                <w:rFonts w:ascii="Times New Roman" w:hAnsi="Times New Roman"/>
                <w:sz w:val="24"/>
                <w:szCs w:val="24"/>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5B101C">
              <w:rPr>
                <w:rFonts w:ascii="Times New Roman" w:hAnsi="Times New Roman"/>
                <w:color w:val="000000" w:themeColor="text1"/>
                <w:sz w:val="24"/>
                <w:szCs w:val="24"/>
              </w:rPr>
              <w:t>собрания членов СНТ или ОНТ (</w:t>
            </w:r>
            <w:hyperlink r:id="rId48" w:history="1">
              <w:r w:rsidRPr="005B101C">
                <w:rPr>
                  <w:rFonts w:ascii="Times New Roman" w:hAnsi="Times New Roman"/>
                  <w:color w:val="000000" w:themeColor="text1"/>
                  <w:sz w:val="24"/>
                  <w:szCs w:val="24"/>
                </w:rPr>
                <w:t>подпункт 3 статьи 39.5</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w:t>
            </w:r>
            <w:r w:rsidRPr="005B101C">
              <w:rPr>
                <w:rFonts w:ascii="Times New Roman" w:hAnsi="Times New Roman"/>
                <w:sz w:val="24"/>
                <w:szCs w:val="24"/>
              </w:rPr>
              <w:lastRenderedPageBreak/>
              <w:t xml:space="preserve">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bookmarkStart w:id="15" w:name="p102"/>
            <w:bookmarkEnd w:id="15"/>
            <w:r w:rsidRPr="005B101C">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9" w:history="1">
              <w:r w:rsidRPr="005B101C">
                <w:rPr>
                  <w:rFonts w:ascii="Times New Roman" w:hAnsi="Times New Roman"/>
                  <w:color w:val="000000" w:themeColor="text1"/>
                  <w:sz w:val="24"/>
                  <w:szCs w:val="24"/>
                </w:rPr>
                <w:t>подпункт 7 статьи 39.5</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50" w:history="1">
              <w:r w:rsidRPr="005B101C">
                <w:rPr>
                  <w:rFonts w:ascii="Times New Roman" w:hAnsi="Times New Roman"/>
                  <w:color w:val="000000" w:themeColor="text1"/>
                  <w:sz w:val="24"/>
                  <w:szCs w:val="24"/>
                </w:rPr>
                <w:t>закона</w:t>
              </w:r>
            </w:hyperlink>
            <w:r w:rsidRPr="005B101C">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w:t>
            </w:r>
            <w:r>
              <w:rPr>
                <w:rFonts w:ascii="Times New Roman" w:hAnsi="Times New Roman"/>
                <w:color w:val="000000" w:themeColor="text1"/>
                <w:sz w:val="24"/>
                <w:szCs w:val="24"/>
              </w:rPr>
              <w:t>тва некоммерческой организации</w:t>
            </w:r>
            <w:r w:rsidRPr="005B101C">
              <w:rPr>
                <w:rFonts w:ascii="Times New Roman" w:hAnsi="Times New Roman"/>
                <w:color w:val="000000" w:themeColor="text1"/>
                <w:sz w:val="24"/>
                <w:szCs w:val="24"/>
              </w:rPr>
              <w:t xml:space="preserve">, либо иной организации, при которой была создана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Протокол общего собрания чле</w:t>
            </w:r>
            <w:r w:rsidR="006E6457">
              <w:rPr>
                <w:rFonts w:ascii="Times New Roman" w:hAnsi="Times New Roman"/>
                <w:color w:val="000000" w:themeColor="text1"/>
                <w:sz w:val="24"/>
                <w:szCs w:val="24"/>
              </w:rPr>
              <w:t xml:space="preserve">нов некоммерческой организации </w:t>
            </w:r>
            <w:r w:rsidRPr="005B101C">
              <w:rPr>
                <w:rFonts w:ascii="Times New Roman" w:hAnsi="Times New Roman"/>
                <w:color w:val="000000" w:themeColor="text1"/>
                <w:sz w:val="24"/>
                <w:szCs w:val="24"/>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Если ранее ни один из чле</w:t>
            </w:r>
            <w:r w:rsidR="006E6457">
              <w:rPr>
                <w:rFonts w:ascii="Times New Roman" w:hAnsi="Times New Roman"/>
                <w:color w:val="000000" w:themeColor="text1"/>
                <w:sz w:val="24"/>
                <w:szCs w:val="24"/>
              </w:rPr>
              <w:t>нов некоммерческой организации</w:t>
            </w:r>
            <w:r w:rsidRPr="005B101C">
              <w:rPr>
                <w:rFonts w:ascii="Times New Roman" w:hAnsi="Times New Roman"/>
                <w:color w:val="000000" w:themeColor="text1"/>
                <w:sz w:val="24"/>
                <w:szCs w:val="24"/>
              </w:rPr>
              <w:t xml:space="preserve">, не обращался с заявлением о предоставлении земельного участка в собственность: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5B101C">
              <w:rPr>
                <w:rFonts w:ascii="Times New Roman" w:hAnsi="Times New Roman"/>
                <w:color w:val="000000" w:themeColor="text1"/>
                <w:sz w:val="24"/>
                <w:szCs w:val="24"/>
              </w:rPr>
              <w:t xml:space="preserve">, если такие сведения не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ED5B15">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lastRenderedPageBreak/>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(орган регистрации прав).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w:t>
            </w:r>
            <w:r w:rsidR="006E6457">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5B101C" w:rsidRPr="005B101C"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5. Выписка из ЕГРЮЛ, содержащая сведения о некоммерческой организации </w:t>
            </w:r>
            <w:r w:rsidRPr="005B101C">
              <w:rPr>
                <w:rFonts w:ascii="Times New Roman" w:hAnsi="Times New Roman"/>
                <w:color w:val="000000" w:themeColor="text1"/>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51"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6E6457" w:rsidRDefault="005B101C" w:rsidP="006E6457">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52" w:history="1">
              <w:r w:rsidRPr="006E6457">
                <w:rPr>
                  <w:rFonts w:ascii="Times New Roman" w:hAnsi="Times New Roman"/>
                  <w:color w:val="000000" w:themeColor="text1"/>
                  <w:sz w:val="24"/>
                  <w:szCs w:val="24"/>
                </w:rPr>
                <w:t>закона</w:t>
              </w:r>
            </w:hyperlink>
            <w:r w:rsidRPr="006E6457">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Выписка из решения общего собрания членов некоммерческой организации о </w:t>
            </w:r>
            <w:r w:rsidRPr="006E6457">
              <w:rPr>
                <w:rFonts w:ascii="Times New Roman" w:hAnsi="Times New Roman"/>
                <w:color w:val="000000" w:themeColor="text1"/>
                <w:sz w:val="24"/>
                <w:szCs w:val="24"/>
              </w:rPr>
              <w:lastRenderedPageBreak/>
              <w:t xml:space="preserve">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Учредительные документы некоммерческой организации.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4.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не содержатся в ЕГРН: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lastRenderedPageBreak/>
              <w:t>1. Сведения о правоустанавливающих документах на земельный участок, предоставлен</w:t>
            </w:r>
            <w:r w:rsidR="006E6457">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содержатся в ЕГРН (орган регистрации прав).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w:t>
            </w:r>
            <w:r w:rsidRPr="006E6457">
              <w:rPr>
                <w:rFonts w:ascii="Times New Roman" w:hAnsi="Times New Roman"/>
                <w:color w:val="000000" w:themeColor="text1"/>
                <w:sz w:val="24"/>
                <w:szCs w:val="24"/>
              </w:rPr>
              <w:lastRenderedPageBreak/>
              <w:t>описания местоположения границ такого земель</w:t>
            </w:r>
            <w:r w:rsidR="006E6457">
              <w:rPr>
                <w:rFonts w:ascii="Times New Roman" w:hAnsi="Times New Roman"/>
                <w:color w:val="000000" w:themeColor="text1"/>
                <w:sz w:val="24"/>
                <w:szCs w:val="24"/>
              </w:rPr>
              <w:t>ного участка в ЕГРН)</w:t>
            </w:r>
            <w:r w:rsidRPr="006E6457">
              <w:rPr>
                <w:rFonts w:ascii="Times New Roman" w:hAnsi="Times New Roman"/>
                <w:color w:val="000000" w:themeColor="text1"/>
                <w:sz w:val="24"/>
                <w:szCs w:val="24"/>
              </w:rPr>
              <w:t xml:space="preserve">.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Гражданин Российской Федерации (</w:t>
            </w:r>
            <w:hyperlink r:id="rId53"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4"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5"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купли-продажи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дарения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мены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ренты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Документ, подтверждающий право собственности на жилой дом, </w:t>
            </w:r>
            <w:r w:rsidRPr="006E6457">
              <w:rPr>
                <w:rFonts w:ascii="Times New Roman" w:hAnsi="Times New Roman"/>
                <w:color w:val="000000" w:themeColor="text1"/>
                <w:sz w:val="24"/>
                <w:szCs w:val="24"/>
              </w:rPr>
              <w:lastRenderedPageBreak/>
              <w:t xml:space="preserve">находящийся на фактически используемом земельном участке, которое возникло у гражданина после дня введения Земельного </w:t>
            </w:r>
            <w:hyperlink r:id="rId56"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5B101C" w:rsidRPr="006E6457" w:rsidRDefault="005B101C" w:rsidP="005B101C">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5B101C" w:rsidRPr="006E6457" w:rsidRDefault="005B101C" w:rsidP="00ED5B15">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6E64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hyperlink r:id="rId58"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купли-продажи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дарения (удостоверенный нотариусом);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договор мены (удостоверенный нотариусом); </w:t>
            </w:r>
          </w:p>
          <w:p w:rsidR="005B101C" w:rsidRPr="00A165FE" w:rsidRDefault="005B101C" w:rsidP="00ED5B15">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решение суда о признании права на объект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60"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1" w:history="1">
              <w:r w:rsidRPr="00A165FE">
                <w:rPr>
                  <w:rFonts w:ascii="Times New Roman" w:hAnsi="Times New Roman"/>
                  <w:color w:val="000000" w:themeColor="text1"/>
                  <w:sz w:val="24"/>
                  <w:szCs w:val="24"/>
                </w:rPr>
                <w:t>пунктом 6 статьи 9.1</w:t>
              </w:r>
            </w:hyperlink>
            <w:r w:rsidRPr="00A165FE">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t>12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62"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78" w:type="dxa"/>
            <w:tcBorders>
              <w:top w:val="single" w:sz="8" w:space="0" w:color="000000"/>
              <w:left w:val="single" w:sz="8" w:space="0" w:color="000000"/>
              <w:right w:val="single" w:sz="8" w:space="0" w:color="000000"/>
            </w:tcBorders>
            <w:hideMark/>
          </w:tcPr>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5B101C" w:rsidRPr="00A165FE" w:rsidRDefault="005B101C" w:rsidP="005B101C">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3" w:history="1">
              <w:r w:rsidRPr="00A165FE">
                <w:rPr>
                  <w:rFonts w:ascii="Times New Roman" w:hAnsi="Times New Roman"/>
                  <w:color w:val="000000" w:themeColor="text1"/>
                  <w:sz w:val="24"/>
                  <w:szCs w:val="24"/>
                </w:rPr>
                <w:t>пунктами 1</w:t>
              </w:r>
            </w:hyperlink>
            <w:r w:rsidRPr="00A165FE">
              <w:rPr>
                <w:rFonts w:ascii="Times New Roman" w:hAnsi="Times New Roman"/>
                <w:color w:val="000000" w:themeColor="text1"/>
                <w:sz w:val="24"/>
                <w:szCs w:val="24"/>
              </w:rPr>
              <w:t xml:space="preserve"> и </w:t>
            </w:r>
            <w:hyperlink r:id="rId64" w:history="1">
              <w:r w:rsidRPr="00A165FE">
                <w:rPr>
                  <w:rFonts w:ascii="Times New Roman" w:hAnsi="Times New Roman"/>
                  <w:color w:val="000000" w:themeColor="text1"/>
                  <w:sz w:val="24"/>
                  <w:szCs w:val="24"/>
                </w:rPr>
                <w:t>6 статьи 6.2</w:t>
              </w:r>
            </w:hyperlink>
            <w:r w:rsidRPr="00A165FE">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A165FE">
              <w:rPr>
                <w:rFonts w:ascii="Times New Roman" w:hAnsi="Times New Roman"/>
                <w:color w:val="000000" w:themeColor="text1"/>
                <w:sz w:val="24"/>
                <w:szCs w:val="24"/>
              </w:rPr>
              <w:t xml:space="preserve">собственность бесплатно по основаниям, указанным в </w:t>
            </w:r>
            <w:hyperlink r:id="rId65" w:history="1">
              <w:r w:rsidRPr="00A165FE">
                <w:rPr>
                  <w:rFonts w:ascii="Times New Roman" w:hAnsi="Times New Roman"/>
                  <w:color w:val="000000" w:themeColor="text1"/>
                  <w:sz w:val="24"/>
                  <w:szCs w:val="24"/>
                </w:rPr>
                <w:t>подпункте 7 статьи 39.5</w:t>
              </w:r>
            </w:hyperlink>
            <w:r w:rsidRPr="00A165FE">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6"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подтверждении соответствующего факта.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w:t>
            </w:r>
            <w:r w:rsidRPr="005B101C">
              <w:rPr>
                <w:rFonts w:ascii="Times New Roman" w:hAnsi="Times New Roman"/>
                <w:sz w:val="24"/>
                <w:szCs w:val="24"/>
              </w:rPr>
              <w:lastRenderedPageBreak/>
              <w:t xml:space="preserve">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ставшими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Документ об отказе члена семьи от доли в праве общей долевой собственности: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 xml:space="preserve">справка, подтверждающая очную форму обучения в организациях, </w:t>
            </w:r>
            <w:r w:rsidRPr="005B101C">
              <w:rPr>
                <w:rFonts w:ascii="Times New Roman" w:hAnsi="Times New Roman"/>
                <w:sz w:val="24"/>
                <w:szCs w:val="24"/>
              </w:rPr>
              <w:lastRenderedPageBreak/>
              <w:t xml:space="preserve">осуществляющих образовательную деятельность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(органы записи </w:t>
            </w:r>
            <w:r w:rsidRPr="005B101C">
              <w:rPr>
                <w:rFonts w:ascii="Times New Roman" w:hAnsi="Times New Roman"/>
                <w:sz w:val="24"/>
                <w:szCs w:val="24"/>
              </w:rPr>
              <w:lastRenderedPageBreak/>
              <w:t xml:space="preserve">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ставших инвалидами до достижения ими возраста 18 лет: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sidRPr="00A165FE">
              <w:rPr>
                <w:rFonts w:ascii="Times New Roman" w:hAnsi="Times New Roman"/>
                <w:color w:val="000000" w:themeColor="text1"/>
                <w:sz w:val="24"/>
                <w:szCs w:val="24"/>
              </w:rPr>
              <w:t xml:space="preserve">основаниям, указанным в </w:t>
            </w:r>
            <w:hyperlink r:id="rId67" w:history="1">
              <w:r w:rsidRPr="00A165FE">
                <w:rPr>
                  <w:rFonts w:ascii="Times New Roman" w:hAnsi="Times New Roman"/>
                  <w:color w:val="000000" w:themeColor="text1"/>
                  <w:sz w:val="24"/>
                  <w:szCs w:val="24"/>
                </w:rPr>
                <w:t>подпункте 7 статьи 39.5</w:t>
              </w:r>
            </w:hyperlink>
            <w:r w:rsidRPr="005B101C">
              <w:rPr>
                <w:rFonts w:ascii="Times New Roman" w:hAnsi="Times New Roman"/>
                <w:sz w:val="24"/>
                <w:szCs w:val="24"/>
              </w:rPr>
              <w:t xml:space="preserve"> Земельного кодекса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выписка из ЕГРН о правах отдельного лица на имевшиеся (имеющиеся) у него объекты недвижимости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sidRPr="00A165FE">
              <w:rPr>
                <w:rFonts w:ascii="Times New Roman" w:hAnsi="Times New Roman"/>
                <w:color w:val="000000" w:themeColor="text1"/>
                <w:sz w:val="24"/>
                <w:szCs w:val="24"/>
              </w:rPr>
              <w:t xml:space="preserve">возведенный до дня введения в действие Градостроительного </w:t>
            </w:r>
            <w:hyperlink r:id="rId6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hyperlink r:id="rId69"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на приобретение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w:t>
            </w:r>
            <w:r w:rsidR="00A165FE">
              <w:rPr>
                <w:rFonts w:ascii="Times New Roman" w:hAnsi="Times New Roman"/>
                <w:sz w:val="24"/>
                <w:szCs w:val="24"/>
              </w:rPr>
              <w:t xml:space="preserve">утствия у гражданина документа, </w:t>
            </w:r>
            <w:r w:rsidRPr="005B101C">
              <w:rPr>
                <w:rFonts w:ascii="Times New Roman" w:hAnsi="Times New Roman"/>
                <w:sz w:val="24"/>
                <w:szCs w:val="24"/>
              </w:rPr>
              <w:t xml:space="preserve">к заявлению может быть приложен один или несколько из следующих документов: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Заключенные до дня введения в </w:t>
            </w:r>
            <w:r w:rsidRPr="00A165FE">
              <w:rPr>
                <w:rFonts w:ascii="Times New Roman" w:hAnsi="Times New Roman"/>
                <w:color w:val="000000" w:themeColor="text1"/>
                <w:sz w:val="24"/>
                <w:szCs w:val="24"/>
              </w:rPr>
              <w:lastRenderedPageBreak/>
              <w:t xml:space="preserve">действие Градостроительного </w:t>
            </w:r>
            <w:hyperlink r:id="rId7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w:t>
            </w:r>
            <w:r w:rsidRPr="005B101C">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1"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 случае, если земельный участок </w:t>
            </w:r>
            <w:r w:rsidRPr="005B101C">
              <w:rPr>
                <w:rFonts w:ascii="Times New Roman" w:hAnsi="Times New Roman"/>
                <w:sz w:val="24"/>
                <w:szCs w:val="24"/>
              </w:rPr>
              <w:lastRenderedPageBreak/>
              <w:t xml:space="preserve">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A165FE">
              <w:rPr>
                <w:rFonts w:ascii="Times New Roman" w:hAnsi="Times New Roman"/>
                <w:sz w:val="24"/>
                <w:szCs w:val="24"/>
              </w:rPr>
              <w:t>о участка по иным основаниям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w:t>
            </w:r>
            <w:r w:rsidRPr="005B101C">
              <w:rPr>
                <w:rFonts w:ascii="Times New Roman" w:hAnsi="Times New Roman"/>
                <w:sz w:val="24"/>
                <w:szCs w:val="24"/>
              </w:rPr>
              <w:lastRenderedPageBreak/>
              <w:t>(или)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A165FE">
              <w:rPr>
                <w:rFonts w:ascii="Times New Roman" w:hAnsi="Times New Roman"/>
                <w:sz w:val="24"/>
                <w:szCs w:val="24"/>
              </w:rPr>
              <w:t>ом или указанным 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отсутствия у гражданина одного из</w:t>
            </w:r>
            <w:r w:rsidR="00A165FE">
              <w:rPr>
                <w:rFonts w:ascii="Times New Roman" w:hAnsi="Times New Roman"/>
                <w:sz w:val="24"/>
                <w:szCs w:val="24"/>
              </w:rPr>
              <w:t xml:space="preserve"> указанных документов</w:t>
            </w:r>
            <w:r w:rsidRPr="005B101C">
              <w:rPr>
                <w:rFonts w:ascii="Times New Roman" w:hAnsi="Times New Roman"/>
                <w:sz w:val="24"/>
                <w:szCs w:val="24"/>
              </w:rPr>
              <w:t xml:space="preserve">, к заявлению могут быть приложены документы: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2"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5B101C">
              <w:rPr>
                <w:rFonts w:ascii="Times New Roman" w:hAnsi="Times New Roman"/>
                <w:sz w:val="24"/>
                <w:szCs w:val="24"/>
              </w:rPr>
              <w:lastRenderedPageBreak/>
              <w:t xml:space="preserve">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3"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(30.12.2004). В случае отсутствия у гражданина документов, к заявлению может быть приложен: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sidRPr="00A165FE">
              <w:rPr>
                <w:rFonts w:ascii="Times New Roman" w:hAnsi="Times New Roman"/>
                <w:color w:val="000000" w:themeColor="text1"/>
                <w:sz w:val="24"/>
                <w:szCs w:val="24"/>
              </w:rPr>
              <w:t xml:space="preserve">возведен до дня введения в действие Градостроительного </w:t>
            </w:r>
            <w:hyperlink r:id="rId74"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w:t>
            </w:r>
            <w:r w:rsidR="00A165FE">
              <w:rPr>
                <w:rFonts w:ascii="Times New Roman" w:hAnsi="Times New Roman"/>
                <w:sz w:val="24"/>
                <w:szCs w:val="24"/>
              </w:rPr>
              <w:t>ом капитального строительства</w:t>
            </w:r>
            <w:r w:rsidRPr="005B101C">
              <w:rPr>
                <w:rFonts w:ascii="Times New Roman" w:hAnsi="Times New Roman"/>
                <w:sz w:val="24"/>
                <w:szCs w:val="24"/>
              </w:rPr>
              <w:t xml:space="preserve">.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4. В случае приобретения гаража по соглашению от лица, </w:t>
            </w:r>
            <w:r w:rsidRPr="00A165FE">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5"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документ, подтверждающ</w:t>
            </w:r>
            <w:r w:rsidR="00A165FE">
              <w:rPr>
                <w:rFonts w:ascii="Times New Roman" w:hAnsi="Times New Roman"/>
                <w:sz w:val="24"/>
                <w:szCs w:val="24"/>
              </w:rPr>
              <w:t>ий передачу ему такого гаража.</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 В случае предоставления земельного участка собственнику гаража: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 Документ, удостоверяющий (устанавливающий) права заявителя на </w:t>
            </w:r>
            <w:r w:rsidRPr="005B101C">
              <w:rPr>
                <w:rFonts w:ascii="Times New Roman" w:hAnsi="Times New Roman"/>
                <w:sz w:val="24"/>
                <w:szCs w:val="24"/>
              </w:rPr>
              <w:lastRenderedPageBreak/>
              <w:t xml:space="preserve">гараж, если право на такой гараж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Pr="005B101C">
              <w:rPr>
                <w:rFonts w:ascii="Times New Roman" w:hAnsi="Times New Roman"/>
                <w:sz w:val="24"/>
                <w:szCs w:val="24"/>
              </w:rPr>
              <w:lastRenderedPageBreak/>
              <w:t xml:space="preserve">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5.1.7. 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5.1.9. Свидетельство о праве на наследство по завещанию (выданное </w:t>
            </w:r>
            <w:r w:rsidRPr="005B101C">
              <w:rPr>
                <w:rFonts w:ascii="Times New Roman" w:hAnsi="Times New Roman"/>
                <w:sz w:val="24"/>
                <w:szCs w:val="24"/>
              </w:rPr>
              <w:lastRenderedPageBreak/>
              <w:t xml:space="preserve">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5B101C" w:rsidRPr="005B101C" w:rsidRDefault="005B101C" w:rsidP="00ED5B15">
            <w:pPr>
              <w:spacing w:after="0" w:line="240" w:lineRule="auto"/>
              <w:rPr>
                <w:rFonts w:ascii="Times New Roman" w:hAnsi="Times New Roman"/>
                <w:sz w:val="24"/>
                <w:szCs w:val="24"/>
              </w:rPr>
            </w:pPr>
            <w:r w:rsidRPr="005B101C">
              <w:rPr>
                <w:rFonts w:ascii="Times New Roman" w:hAnsi="Times New Roman"/>
                <w:sz w:val="24"/>
                <w:szCs w:val="24"/>
              </w:rPr>
              <w:t>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sidR="00ED5B15">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гараже) (орган регистрации прав). </w:t>
            </w:r>
          </w:p>
          <w:p w:rsidR="005B101C" w:rsidRPr="005B101C" w:rsidRDefault="005B101C" w:rsidP="00A165FE">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bookmarkStart w:id="16" w:name="p263"/>
            <w:bookmarkEnd w:id="16"/>
            <w:r>
              <w:rPr>
                <w:rFonts w:ascii="Times New Roman" w:hAnsi="Times New Roman"/>
                <w:sz w:val="24"/>
                <w:szCs w:val="24"/>
              </w:rPr>
              <w:lastRenderedPageBreak/>
              <w:t>15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sidRPr="00A165FE">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6"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w:t>
            </w:r>
            <w:r w:rsidRPr="005B101C">
              <w:rPr>
                <w:rFonts w:ascii="Times New Roman" w:hAnsi="Times New Roman"/>
                <w:sz w:val="24"/>
                <w:szCs w:val="24"/>
              </w:rPr>
              <w:lastRenderedPageBreak/>
              <w:t xml:space="preserve">кооперативу, членом которого является (являлся) указанный гражданин, если такое право не прекращено либо переоформлено этим </w:t>
            </w:r>
            <w:r w:rsidRPr="00A165FE">
              <w:rPr>
                <w:rFonts w:ascii="Times New Roman" w:hAnsi="Times New Roman"/>
                <w:color w:val="000000" w:themeColor="text1"/>
                <w:sz w:val="24"/>
                <w:szCs w:val="24"/>
              </w:rPr>
              <w:t>кооперативом на право аренды земельного участка, которое не прекращено (</w:t>
            </w:r>
            <w:hyperlink r:id="rId77"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гараж, не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w:t>
            </w:r>
            <w:r w:rsidR="00A165FE">
              <w:rPr>
                <w:rFonts w:ascii="Times New Roman" w:hAnsi="Times New Roman"/>
                <w:sz w:val="24"/>
                <w:szCs w:val="24"/>
              </w:rPr>
              <w:t>асток, гаражному кооперативу</w:t>
            </w:r>
            <w:r w:rsidRPr="005B101C">
              <w:rPr>
                <w:rFonts w:ascii="Times New Roman" w:hAnsi="Times New Roman"/>
                <w:sz w:val="24"/>
                <w:szCs w:val="24"/>
              </w:rPr>
              <w:t xml:space="preserve">: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Решение общего собрания членов гаражного кооператива о распределении </w:t>
            </w:r>
            <w:r w:rsidRPr="005B101C">
              <w:rPr>
                <w:rFonts w:ascii="Times New Roman" w:hAnsi="Times New Roman"/>
                <w:sz w:val="24"/>
                <w:szCs w:val="24"/>
              </w:rPr>
              <w:lastRenderedPageBreak/>
              <w:t xml:space="preserve">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w:t>
            </w:r>
            <w:r w:rsidR="00A165FE">
              <w:rPr>
                <w:rFonts w:ascii="Times New Roman" w:hAnsi="Times New Roman"/>
                <w:sz w:val="24"/>
                <w:szCs w:val="24"/>
              </w:rPr>
              <w:t>гражданином</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 случае отс</w:t>
            </w:r>
            <w:r w:rsidR="00A165FE">
              <w:rPr>
                <w:rFonts w:ascii="Times New Roman" w:hAnsi="Times New Roman"/>
                <w:sz w:val="24"/>
                <w:szCs w:val="24"/>
              </w:rPr>
              <w:t>утствия у гражданина документа</w:t>
            </w:r>
            <w:r w:rsidRPr="005B101C">
              <w:rPr>
                <w:rFonts w:ascii="Times New Roman" w:hAnsi="Times New Roman"/>
                <w:sz w:val="24"/>
                <w:szCs w:val="24"/>
              </w:rPr>
              <w:t xml:space="preserve">, к заявлению могут быть приложены: </w:t>
            </w:r>
          </w:p>
          <w:p w:rsidR="005B101C" w:rsidRPr="00A165FE"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1.3.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A165FE">
              <w:rPr>
                <w:rFonts w:ascii="Times New Roman" w:hAnsi="Times New Roman"/>
                <w:color w:val="000000" w:themeColor="text1"/>
                <w:sz w:val="24"/>
                <w:szCs w:val="24"/>
              </w:rPr>
              <w:lastRenderedPageBreak/>
              <w:t xml:space="preserve">Российской Федерации (30.12.2004):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rsidR="005B101C" w:rsidRPr="00A165FE" w:rsidRDefault="005B101C" w:rsidP="005B101C">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8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5B101C" w:rsidRPr="005B6458" w:rsidRDefault="005B101C" w:rsidP="005B6458">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документ, подтверждающ</w:t>
            </w:r>
            <w:r w:rsidR="005B6458">
              <w:rPr>
                <w:rFonts w:ascii="Times New Roman" w:hAnsi="Times New Roman"/>
                <w:color w:val="000000" w:themeColor="text1"/>
                <w:sz w:val="24"/>
                <w:szCs w:val="24"/>
              </w:rPr>
              <w:t>ий передачу ему такого гаража.</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Договор </w:t>
            </w:r>
            <w:r w:rsidR="00A165FE">
              <w:rPr>
                <w:rFonts w:ascii="Times New Roman" w:hAnsi="Times New Roman"/>
                <w:sz w:val="24"/>
                <w:szCs w:val="24"/>
              </w:rPr>
              <w:t>аренды земельного участка.</w:t>
            </w:r>
            <w:r w:rsidRPr="005B101C">
              <w:rPr>
                <w:rFonts w:ascii="Times New Roman" w:hAnsi="Times New Roman"/>
                <w:sz w:val="24"/>
                <w:szCs w:val="24"/>
              </w:rPr>
              <w:t xml:space="preserve">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A165F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A165FE">
              <w:rPr>
                <w:rFonts w:ascii="Times New Roman" w:hAnsi="Times New Roman"/>
                <w:color w:val="000000" w:themeColor="text1"/>
                <w:sz w:val="24"/>
                <w:szCs w:val="24"/>
              </w:rPr>
              <w:t>Юридическое лицо (</w:t>
            </w:r>
            <w:hyperlink r:id="rId81" w:history="1">
              <w:r w:rsidRPr="00A165FE">
                <w:rPr>
                  <w:rFonts w:ascii="Times New Roman" w:hAnsi="Times New Roman"/>
                  <w:color w:val="000000" w:themeColor="text1"/>
                  <w:sz w:val="24"/>
                  <w:szCs w:val="24"/>
                </w:rPr>
                <w:t>подпункт 1 пункта 2 статьи 39.6</w:t>
              </w:r>
            </w:hyperlink>
            <w:r w:rsidRPr="00A165FE">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2" w:history="1">
              <w:r w:rsidRPr="0007032F">
                <w:rPr>
                  <w:rFonts w:ascii="Times New Roman" w:hAnsi="Times New Roman"/>
                  <w:color w:val="000000" w:themeColor="text1"/>
                  <w:sz w:val="24"/>
                  <w:szCs w:val="24"/>
                </w:rPr>
                <w:t>подпункт 2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18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3" w:history="1">
              <w:r w:rsidRPr="0007032F">
                <w:rPr>
                  <w:rFonts w:ascii="Times New Roman" w:hAnsi="Times New Roman"/>
                  <w:color w:val="000000" w:themeColor="text1"/>
                  <w:sz w:val="24"/>
                  <w:szCs w:val="24"/>
                </w:rPr>
                <w:t>подпункт 3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19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sidRPr="0007032F">
              <w:rPr>
                <w:rFonts w:ascii="Times New Roman" w:hAnsi="Times New Roman"/>
                <w:color w:val="000000" w:themeColor="text1"/>
                <w:sz w:val="24"/>
                <w:szCs w:val="24"/>
              </w:rPr>
              <w:t xml:space="preserve">соответствии с Федеральным </w:t>
            </w:r>
            <w:hyperlink r:id="rId84" w:history="1">
              <w:r w:rsidRPr="0007032F">
                <w:rPr>
                  <w:rFonts w:ascii="Times New Roman" w:hAnsi="Times New Roman"/>
                  <w:color w:val="000000" w:themeColor="text1"/>
                  <w:sz w:val="24"/>
                  <w:szCs w:val="24"/>
                </w:rPr>
                <w:t>законом</w:t>
              </w:r>
            </w:hyperlink>
            <w:r w:rsidRPr="005B101C">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07032F">
              <w:rPr>
                <w:rFonts w:ascii="Times New Roman" w:hAnsi="Times New Roman"/>
                <w:color w:val="000000" w:themeColor="text1"/>
                <w:sz w:val="24"/>
                <w:szCs w:val="24"/>
              </w:rPr>
              <w:t>должностного лица субъекта Российской Федерации (</w:t>
            </w:r>
            <w:hyperlink r:id="rId85" w:history="1">
              <w:r w:rsidRPr="0007032F">
                <w:rPr>
                  <w:rFonts w:ascii="Times New Roman" w:hAnsi="Times New Roman"/>
                  <w:color w:val="000000" w:themeColor="text1"/>
                  <w:sz w:val="24"/>
                  <w:szCs w:val="24"/>
                </w:rPr>
                <w:t>подпункт 3.1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 xml:space="preserve">Застройщик, признанный в соответствии с Федеральным </w:t>
            </w:r>
            <w:hyperlink r:id="rId86"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w:t>
            </w:r>
            <w:r w:rsidRPr="0007032F">
              <w:rPr>
                <w:rFonts w:ascii="Times New Roman" w:hAnsi="Times New Roman"/>
                <w:color w:val="000000" w:themeColor="text1"/>
                <w:sz w:val="24"/>
                <w:szCs w:val="24"/>
              </w:rPr>
              <w:lastRenderedPageBreak/>
              <w:t xml:space="preserve">средства которых привлечены для строительства многоквартирных домов в соответствии с Федеральным </w:t>
            </w:r>
            <w:hyperlink r:id="rId87"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8" w:history="1">
              <w:r w:rsidRPr="0007032F">
                <w:rPr>
                  <w:rFonts w:ascii="Times New Roman" w:hAnsi="Times New Roman"/>
                  <w:color w:val="000000" w:themeColor="text1"/>
                  <w:sz w:val="24"/>
                  <w:szCs w:val="24"/>
                </w:rPr>
                <w:t>пунктом 1 статьи 201.3</w:t>
              </w:r>
            </w:hyperlink>
            <w:r w:rsidRPr="0007032F">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9" w:history="1">
              <w:r w:rsidRPr="0007032F">
                <w:rPr>
                  <w:rFonts w:ascii="Times New Roman" w:hAnsi="Times New Roman"/>
                  <w:color w:val="000000" w:themeColor="text1"/>
                  <w:sz w:val="24"/>
                  <w:szCs w:val="24"/>
                </w:rPr>
                <w:t>подпункт 3.2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w:t>
            </w:r>
            <w:r w:rsidRPr="005B101C">
              <w:rPr>
                <w:rFonts w:ascii="Times New Roman" w:hAnsi="Times New Roman"/>
                <w:sz w:val="24"/>
                <w:szCs w:val="24"/>
              </w:rPr>
              <w:lastRenderedPageBreak/>
              <w:t xml:space="preserve">(ФНС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Застройщик, признанный в </w:t>
            </w:r>
            <w:r w:rsidRPr="0007032F">
              <w:rPr>
                <w:rFonts w:ascii="Times New Roman" w:hAnsi="Times New Roman"/>
                <w:color w:val="000000" w:themeColor="text1"/>
                <w:sz w:val="24"/>
                <w:szCs w:val="24"/>
              </w:rPr>
              <w:t xml:space="preserve">соответствии с Федеральным </w:t>
            </w:r>
            <w:hyperlink r:id="rId90"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w:t>
            </w:r>
            <w:r w:rsidRPr="0007032F">
              <w:rPr>
                <w:rFonts w:ascii="Times New Roman" w:hAnsi="Times New Roman"/>
                <w:color w:val="000000" w:themeColor="text1"/>
                <w:sz w:val="24"/>
                <w:szCs w:val="24"/>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1"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92" w:history="1">
              <w:r w:rsidRPr="0007032F">
                <w:rPr>
                  <w:rFonts w:ascii="Times New Roman" w:hAnsi="Times New Roman"/>
                  <w:color w:val="000000" w:themeColor="text1"/>
                  <w:sz w:val="24"/>
                  <w:szCs w:val="24"/>
                </w:rPr>
                <w:t>подпункт 3.3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6458">
            <w:pPr>
              <w:spacing w:after="0" w:line="240" w:lineRule="auto"/>
              <w:jc w:val="center"/>
              <w:rPr>
                <w:rFonts w:ascii="Times New Roman" w:hAnsi="Times New Roman"/>
                <w:sz w:val="24"/>
                <w:szCs w:val="24"/>
              </w:rPr>
            </w:pPr>
            <w:r>
              <w:rPr>
                <w:rFonts w:ascii="Times New Roman" w:hAnsi="Times New Roman"/>
                <w:sz w:val="24"/>
                <w:szCs w:val="24"/>
              </w:rPr>
              <w:lastRenderedPageBreak/>
              <w:t>22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6458">
            <w:pPr>
              <w:spacing w:after="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3"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6458">
            <w:pPr>
              <w:spacing w:after="0" w:line="240" w:lineRule="auto"/>
              <w:jc w:val="center"/>
              <w:rPr>
                <w:rFonts w:ascii="Times New Roman" w:hAnsi="Times New Roman"/>
                <w:sz w:val="24"/>
                <w:szCs w:val="24"/>
              </w:rPr>
            </w:pPr>
            <w:r w:rsidRPr="005B101C">
              <w:rPr>
                <w:rFonts w:ascii="Times New Roman" w:hAnsi="Times New Roman"/>
                <w:sz w:val="24"/>
                <w:szCs w:val="24"/>
              </w:rPr>
              <w:t xml:space="preserve">нет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4"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w:t>
            </w:r>
            <w:r w:rsidRPr="005B101C">
              <w:rPr>
                <w:rFonts w:ascii="Times New Roman" w:hAnsi="Times New Roman"/>
                <w:sz w:val="24"/>
                <w:szCs w:val="24"/>
              </w:rPr>
              <w:lastRenderedPageBreak/>
              <w:t xml:space="preserve">газо-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5"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4" w:type="dxa"/>
            <w:tcBorders>
              <w:top w:val="single" w:sz="8" w:space="0" w:color="000000"/>
              <w:left w:val="single" w:sz="8" w:space="0" w:color="000000"/>
              <w:right w:val="single" w:sz="8" w:space="0" w:color="000000"/>
            </w:tcBorders>
            <w:hideMark/>
          </w:tcPr>
          <w:p w:rsidR="005B101C" w:rsidRPr="0007032F" w:rsidRDefault="005B101C" w:rsidP="005B101C">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6"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решение уполномоченного органа об образовании земельного участка (Государственное казенное учреждение "Государственный архив Р</w:t>
            </w:r>
            <w:r w:rsidR="0007032F">
              <w:rPr>
                <w:rFonts w:ascii="Times New Roman" w:hAnsi="Times New Roman"/>
                <w:sz w:val="24"/>
                <w:szCs w:val="24"/>
              </w:rPr>
              <w:t>остовской области"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sidRPr="0007032F">
              <w:rPr>
                <w:rFonts w:ascii="Times New Roman" w:hAnsi="Times New Roman"/>
                <w:color w:val="000000" w:themeColor="text1"/>
                <w:sz w:val="24"/>
                <w:szCs w:val="24"/>
              </w:rPr>
              <w:t>образован испрашиваемый земельный участок (</w:t>
            </w:r>
            <w:hyperlink r:id="rId97"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о комплексном развитии территории (</w:t>
            </w:r>
            <w:r w:rsidR="0007032F">
              <w:rPr>
                <w:rFonts w:ascii="Times New Roman" w:hAnsi="Times New Roman"/>
                <w:sz w:val="24"/>
                <w:szCs w:val="24"/>
              </w:rPr>
              <w:t>органы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межевания территории.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Член СНТ или ОНТ (</w:t>
            </w:r>
            <w:hyperlink r:id="rId98" w:history="1">
              <w:r w:rsidRPr="0007032F">
                <w:rPr>
                  <w:rFonts w:ascii="Times New Roman" w:hAnsi="Times New Roman"/>
                  <w:color w:val="000000" w:themeColor="text1"/>
                  <w:sz w:val="24"/>
                  <w:szCs w:val="24"/>
                </w:rPr>
                <w:t>подпункт 7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sidR="0007032F">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07032F">
              <w:rPr>
                <w:rFonts w:ascii="Times New Roman" w:hAnsi="Times New Roman"/>
                <w:color w:val="000000" w:themeColor="text1"/>
                <w:sz w:val="24"/>
                <w:szCs w:val="24"/>
              </w:rPr>
              <w:t>собрания членов СНТ или ОНТ (</w:t>
            </w:r>
            <w:hyperlink r:id="rId99" w:history="1">
              <w:r w:rsidRPr="0007032F">
                <w:rPr>
                  <w:rFonts w:ascii="Times New Roman" w:hAnsi="Times New Roman"/>
                  <w:color w:val="000000" w:themeColor="text1"/>
                  <w:sz w:val="24"/>
                  <w:szCs w:val="24"/>
                </w:rPr>
                <w:t>подпункт 8 пункта 2 статьи 39.6</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sidR="0007032F">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sidR="0007032F">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t>28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07032F">
              <w:rPr>
                <w:rFonts w:ascii="Times New Roman" w:hAnsi="Times New Roman"/>
                <w:color w:val="000000" w:themeColor="text1"/>
                <w:sz w:val="24"/>
                <w:szCs w:val="24"/>
              </w:rPr>
              <w:t xml:space="preserve">случаях, предусмотренных </w:t>
            </w:r>
            <w:hyperlink r:id="rId100" w:history="1">
              <w:r w:rsidRPr="0007032F">
                <w:rPr>
                  <w:rFonts w:ascii="Times New Roman" w:hAnsi="Times New Roman"/>
                  <w:color w:val="000000" w:themeColor="text1"/>
                  <w:sz w:val="24"/>
                  <w:szCs w:val="24"/>
                </w:rPr>
                <w:t>статьей 39.20</w:t>
              </w:r>
            </w:hyperlink>
            <w:r w:rsidRPr="0007032F">
              <w:rPr>
                <w:rFonts w:ascii="Times New Roman" w:hAnsi="Times New Roman"/>
                <w:color w:val="000000" w:themeColor="text1"/>
                <w:sz w:val="24"/>
                <w:szCs w:val="24"/>
              </w:rPr>
              <w:t xml:space="preserve"> Земельного кодекса, на праве оперативного управления (</w:t>
            </w:r>
            <w:hyperlink r:id="rId101" w:history="1">
              <w:r w:rsidRPr="0007032F">
                <w:rPr>
                  <w:rFonts w:ascii="Times New Roman" w:hAnsi="Times New Roman"/>
                  <w:color w:val="000000" w:themeColor="text1"/>
                  <w:sz w:val="24"/>
                  <w:szCs w:val="24"/>
                </w:rPr>
                <w:t>подпункт 9 пункта 2 статьи 39.6</w:t>
              </w:r>
            </w:hyperlink>
            <w:r w:rsidRPr="0007032F">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w:t>
            </w:r>
            <w:r w:rsidRPr="005B101C">
              <w:rPr>
                <w:rFonts w:ascii="Times New Roman" w:hAnsi="Times New Roman"/>
                <w:sz w:val="24"/>
                <w:szCs w:val="24"/>
              </w:rPr>
              <w:lastRenderedPageBreak/>
              <w:t xml:space="preserve">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07032F">
              <w:rPr>
                <w:rFonts w:ascii="Times New Roman" w:hAnsi="Times New Roman"/>
                <w:color w:val="000000" w:themeColor="text1"/>
                <w:sz w:val="24"/>
                <w:szCs w:val="24"/>
              </w:rPr>
              <w:t xml:space="preserve">управления (принятое до вступления в силу Федерального </w:t>
            </w:r>
            <w:hyperlink r:id="rId102"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w:t>
            </w:r>
            <w:r w:rsidRPr="005B101C">
              <w:rPr>
                <w:rFonts w:ascii="Times New Roman" w:hAnsi="Times New Roman"/>
                <w:sz w:val="24"/>
                <w:szCs w:val="24"/>
              </w:rPr>
              <w:lastRenderedPageBreak/>
              <w:t xml:space="preserve">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5B101C" w:rsidRPr="005B101C" w:rsidRDefault="005B101C" w:rsidP="005B6458">
            <w:pPr>
              <w:spacing w:after="0" w:line="240" w:lineRule="auto"/>
              <w:rPr>
                <w:rFonts w:ascii="Times New Roman" w:hAnsi="Times New Roman"/>
                <w:sz w:val="24"/>
                <w:szCs w:val="24"/>
              </w:rPr>
            </w:pPr>
            <w:r w:rsidRPr="005B101C">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29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Собственник объекта незавершенного строительства (</w:t>
            </w:r>
            <w:hyperlink r:id="rId103" w:history="1">
              <w:r w:rsidRPr="0007032F">
                <w:rPr>
                  <w:rFonts w:ascii="Times New Roman" w:hAnsi="Times New Roman"/>
                  <w:color w:val="000000" w:themeColor="text1"/>
                  <w:sz w:val="24"/>
                  <w:szCs w:val="24"/>
                </w:rPr>
                <w:t xml:space="preserve">подпункт 10 пункта 2 статьи </w:t>
              </w:r>
              <w:r w:rsidRPr="0007032F">
                <w:rPr>
                  <w:rFonts w:ascii="Times New Roman" w:hAnsi="Times New Roman"/>
                  <w:color w:val="000000" w:themeColor="text1"/>
                  <w:sz w:val="24"/>
                  <w:szCs w:val="24"/>
                </w:rPr>
                <w:lastRenderedPageBreak/>
                <w:t>39.6</w:t>
              </w:r>
            </w:hyperlink>
            <w:r w:rsidRPr="0007032F">
              <w:rPr>
                <w:rFonts w:ascii="Times New Roman" w:hAnsi="Times New Roman"/>
                <w:color w:val="000000" w:themeColor="text1"/>
                <w:sz w:val="24"/>
                <w:szCs w:val="24"/>
              </w:rPr>
              <w:t xml:space="preserve"> Земельного кодекса Российской Федерации, </w:t>
            </w:r>
            <w:hyperlink r:id="rId104" w:history="1">
              <w:r w:rsidRPr="0007032F">
                <w:rPr>
                  <w:rFonts w:ascii="Times New Roman" w:hAnsi="Times New Roman"/>
                  <w:color w:val="000000" w:themeColor="text1"/>
                  <w:sz w:val="24"/>
                  <w:szCs w:val="24"/>
                </w:rPr>
                <w:t>пункт 21 статьи 3</w:t>
              </w:r>
            </w:hyperlink>
            <w:r w:rsidRPr="0007032F">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25.10.2001 N 137-ФЗ "О введении в действие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w:t>
            </w:r>
            <w:r w:rsidRPr="005B101C">
              <w:rPr>
                <w:rFonts w:ascii="Times New Roman" w:hAnsi="Times New Roman"/>
                <w:sz w:val="24"/>
                <w:szCs w:val="24"/>
              </w:rPr>
              <w:lastRenderedPageBreak/>
              <w:t xml:space="preserve">если право на такой объект незавершенного строительства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07032F">
              <w:rPr>
                <w:rFonts w:ascii="Times New Roman" w:hAnsi="Times New Roman"/>
                <w:color w:val="000000" w:themeColor="text1"/>
                <w:sz w:val="24"/>
                <w:szCs w:val="24"/>
              </w:rPr>
              <w:t>участок на праве постоянного (бессрочного) пользования (</w:t>
            </w:r>
            <w:hyperlink r:id="rId105" w:history="1">
              <w:r w:rsidRPr="0007032F">
                <w:rPr>
                  <w:rFonts w:ascii="Times New Roman" w:hAnsi="Times New Roman"/>
                  <w:color w:val="000000" w:themeColor="text1"/>
                  <w:sz w:val="24"/>
                  <w:szCs w:val="24"/>
                </w:rPr>
                <w:t>подпункт 11 пункта 2 статьи 39.6</w:t>
              </w:r>
            </w:hyperlink>
            <w:r w:rsidRPr="005B101C">
              <w:rPr>
                <w:rFonts w:ascii="Times New Roman" w:hAnsi="Times New Roman"/>
                <w:sz w:val="24"/>
                <w:szCs w:val="24"/>
              </w:rPr>
              <w:t xml:space="preserve"> Земельного кодекса </w:t>
            </w:r>
            <w:r w:rsidRPr="005B101C">
              <w:rPr>
                <w:rFonts w:ascii="Times New Roman" w:hAnsi="Times New Roman"/>
                <w:sz w:val="24"/>
                <w:szCs w:val="24"/>
              </w:rPr>
              <w:lastRenderedPageBreak/>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w:t>
            </w:r>
            <w:r w:rsidRPr="005B101C">
              <w:rPr>
                <w:rFonts w:ascii="Times New Roman" w:hAnsi="Times New Roman"/>
                <w:sz w:val="24"/>
                <w:szCs w:val="24"/>
              </w:rPr>
              <w:lastRenderedPageBreak/>
              <w:t xml:space="preserve">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7032F"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 договор о комплексном развитии территории в соответствии с </w:t>
            </w:r>
            <w:r w:rsidRPr="0007032F">
              <w:rPr>
                <w:rFonts w:ascii="Times New Roman" w:hAnsi="Times New Roman"/>
                <w:color w:val="000000" w:themeColor="text1"/>
                <w:sz w:val="24"/>
                <w:szCs w:val="24"/>
              </w:rPr>
              <w:t xml:space="preserve">Градостроительным </w:t>
            </w:r>
            <w:hyperlink r:id="rId106"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либ</w:t>
            </w:r>
            <w:r w:rsidRPr="005B101C">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sidRPr="0007032F">
              <w:rPr>
                <w:rFonts w:ascii="Times New Roman" w:hAnsi="Times New Roman"/>
                <w:color w:val="000000" w:themeColor="text1"/>
                <w:sz w:val="24"/>
                <w:szCs w:val="24"/>
              </w:rPr>
              <w:t xml:space="preserve">Градостроительным </w:t>
            </w:r>
            <w:hyperlink r:id="rId107"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8" w:history="1">
              <w:r w:rsidRPr="0007032F">
                <w:rPr>
                  <w:rFonts w:ascii="Times New Roman" w:hAnsi="Times New Roman"/>
                  <w:color w:val="000000" w:themeColor="text1"/>
                  <w:sz w:val="24"/>
                  <w:szCs w:val="24"/>
                </w:rPr>
                <w:t>подпункт 13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 комплексом развитии территории (Администрация города Ростова-на-Дону).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Утвержденный проект планировки и утвержденный проект межевания территории.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 </w:t>
            </w:r>
          </w:p>
        </w:tc>
        <w:tc>
          <w:tcPr>
            <w:tcW w:w="15022" w:type="dxa"/>
            <w:gridSpan w:val="4"/>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jc w:val="center"/>
              <w:rPr>
                <w:rFonts w:ascii="Times New Roman" w:hAnsi="Times New Roman"/>
                <w:sz w:val="24"/>
                <w:szCs w:val="24"/>
              </w:rPr>
            </w:pPr>
            <w:r w:rsidRPr="00012557">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9" w:history="1">
              <w:r w:rsidRPr="00012557">
                <w:rPr>
                  <w:rFonts w:ascii="Times New Roman" w:hAnsi="Times New Roman"/>
                  <w:color w:val="000000" w:themeColor="text1"/>
                  <w:sz w:val="24"/>
                  <w:szCs w:val="24"/>
                </w:rPr>
                <w:t>подпункт 14 пункта 2 статьи 39.6</w:t>
              </w:r>
            </w:hyperlink>
            <w:r w:rsidRPr="00012557">
              <w:rPr>
                <w:rFonts w:ascii="Times New Roman" w:hAnsi="Times New Roman"/>
                <w:color w:val="000000" w:themeColor="text1"/>
                <w:sz w:val="24"/>
                <w:szCs w:val="24"/>
              </w:rPr>
              <w:t xml:space="preserve"> Земельного кодекса Российской Федерации)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 </w:t>
            </w:r>
          </w:p>
        </w:tc>
        <w:tc>
          <w:tcPr>
            <w:tcW w:w="3198"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Инвалиды и семьи, имеющие в своем составе инвалидов (</w:t>
            </w:r>
            <w:hyperlink r:id="rId110"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w:t>
            </w:r>
            <w:hyperlink r:id="rId111" w:history="1">
              <w:r w:rsidRPr="00012557">
                <w:rPr>
                  <w:rFonts w:ascii="Times New Roman" w:hAnsi="Times New Roman"/>
                  <w:color w:val="000000" w:themeColor="text1"/>
                  <w:sz w:val="24"/>
                  <w:szCs w:val="24"/>
                </w:rPr>
                <w:t>ст. 17</w:t>
              </w:r>
            </w:hyperlink>
            <w:r w:rsidRPr="00012557">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012557" w:rsidRDefault="005B101C" w:rsidP="005B101C">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Pr="00012557">
              <w:rPr>
                <w:rFonts w:ascii="Times New Roman" w:hAnsi="Times New Roman"/>
                <w:color w:val="000000" w:themeColor="text1"/>
                <w:sz w:val="24"/>
                <w:szCs w:val="24"/>
              </w:rPr>
              <w:t xml:space="preserve">и инвалиды вследствие </w:t>
            </w:r>
            <w:r w:rsidRPr="00012557">
              <w:rPr>
                <w:rFonts w:ascii="Times New Roman" w:hAnsi="Times New Roman"/>
                <w:color w:val="000000" w:themeColor="text1"/>
                <w:sz w:val="24"/>
                <w:szCs w:val="24"/>
              </w:rPr>
              <w:lastRenderedPageBreak/>
              <w:t>чернобыльской катастрофы (</w:t>
            </w:r>
            <w:hyperlink r:id="rId112"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sidRPr="00012557">
              <w:rPr>
                <w:rFonts w:ascii="Times New Roman" w:hAnsi="Times New Roman"/>
                <w:color w:val="000000" w:themeColor="text1"/>
                <w:sz w:val="24"/>
                <w:szCs w:val="24"/>
              </w:rPr>
              <w:t>инвалидов вследствие чернобыльской катастрофы (</w:t>
            </w:r>
            <w:hyperlink r:id="rId113"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w:t>
            </w:r>
            <w:r w:rsidRPr="005B101C">
              <w:rPr>
                <w:rFonts w:ascii="Times New Roman" w:hAnsi="Times New Roman"/>
                <w:sz w:val="24"/>
                <w:szCs w:val="24"/>
              </w:rPr>
              <w:lastRenderedPageBreak/>
              <w:t xml:space="preserve">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гражданина умершим.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свидетельство о перемене имени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w:t>
            </w:r>
            <w:r w:rsidR="00012557">
              <w:rPr>
                <w:rFonts w:ascii="Times New Roman" w:hAnsi="Times New Roman"/>
                <w:sz w:val="24"/>
                <w:szCs w:val="24"/>
              </w:rPr>
              <w:t>ого строительства, садоводства).</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w:t>
            </w:r>
            <w:r w:rsidRPr="005B101C">
              <w:rPr>
                <w:rFonts w:ascii="Times New Roman" w:hAnsi="Times New Roman"/>
                <w:sz w:val="24"/>
                <w:szCs w:val="24"/>
              </w:rPr>
              <w:lastRenderedPageBreak/>
              <w:t xml:space="preserve">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sidRPr="00012557">
              <w:rPr>
                <w:rFonts w:ascii="Times New Roman" w:hAnsi="Times New Roman"/>
                <w:color w:val="000000" w:themeColor="text1"/>
                <w:sz w:val="24"/>
                <w:szCs w:val="24"/>
              </w:rPr>
              <w:t>катастрофы и являвшихся источником ионизирующих излучений (</w:t>
            </w:r>
            <w:hyperlink r:id="rId114"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w:t>
            </w:r>
            <w:r w:rsidRPr="005B101C">
              <w:rPr>
                <w:rFonts w:ascii="Times New Roman" w:hAnsi="Times New Roman"/>
                <w:sz w:val="24"/>
                <w:szCs w:val="24"/>
              </w:rPr>
              <w:lastRenderedPageBreak/>
              <w:t xml:space="preserve">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w:t>
            </w:r>
            <w:r w:rsidRPr="005B101C">
              <w:rPr>
                <w:rFonts w:ascii="Times New Roman" w:hAnsi="Times New Roman"/>
                <w:sz w:val="24"/>
                <w:szCs w:val="24"/>
              </w:rPr>
              <w:lastRenderedPageBreak/>
              <w:t xml:space="preserve">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sidRPr="00012557">
              <w:rPr>
                <w:rFonts w:ascii="Times New Roman" w:hAnsi="Times New Roman"/>
                <w:color w:val="000000" w:themeColor="text1"/>
                <w:sz w:val="24"/>
                <w:szCs w:val="24"/>
              </w:rPr>
              <w:t>проходившие в 1988 - 1990 годах службу в зоне отчуждения (</w:t>
            </w:r>
            <w:hyperlink r:id="rId115"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катастрофы на </w:t>
            </w:r>
            <w:r w:rsidRPr="005B101C">
              <w:rPr>
                <w:rFonts w:ascii="Times New Roman" w:hAnsi="Times New Roman"/>
                <w:sz w:val="24"/>
                <w:szCs w:val="24"/>
              </w:rPr>
              <w:lastRenderedPageBreak/>
              <w:t xml:space="preserve">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w:t>
            </w:r>
            <w:r w:rsidRPr="005B101C">
              <w:rPr>
                <w:rFonts w:ascii="Times New Roman" w:hAnsi="Times New Roman"/>
                <w:sz w:val="24"/>
                <w:szCs w:val="24"/>
              </w:rPr>
              <w:lastRenderedPageBreak/>
              <w:t xml:space="preserve">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w:t>
            </w:r>
            <w:r w:rsidRPr="005B101C">
              <w:rPr>
                <w:rFonts w:ascii="Times New Roman" w:hAnsi="Times New Roman"/>
                <w:sz w:val="24"/>
                <w:szCs w:val="24"/>
              </w:rPr>
              <w:lastRenderedPageBreak/>
              <w:t xml:space="preserve">противопожарной службы, получившие профессиональные </w:t>
            </w:r>
            <w:r w:rsidRPr="00012557">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6" w:history="1">
              <w:r w:rsidRPr="00012557">
                <w:rPr>
                  <w:rFonts w:ascii="Times New Roman" w:hAnsi="Times New Roman"/>
                  <w:color w:val="000000" w:themeColor="text1"/>
                  <w:sz w:val="24"/>
                  <w:szCs w:val="24"/>
                </w:rPr>
                <w:t>ст. 16</w:t>
              </w:r>
            </w:hyperlink>
            <w:r w:rsidRPr="00012557">
              <w:rPr>
                <w:rFonts w:ascii="Times New Roman" w:hAnsi="Times New Roman"/>
                <w:color w:val="000000" w:themeColor="text1"/>
                <w:sz w:val="24"/>
                <w:szCs w:val="24"/>
              </w:rPr>
              <w:t xml:space="preserve"> Закона Российской Федерации от 15.05.1991 N 1244-1 "О социальной </w:t>
            </w:r>
            <w:r w:rsidRPr="005B101C">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w:t>
            </w:r>
            <w:r w:rsidRPr="005B101C">
              <w:rPr>
                <w:rFonts w:ascii="Times New Roman" w:hAnsi="Times New Roman"/>
                <w:sz w:val="24"/>
                <w:szCs w:val="24"/>
              </w:rPr>
              <w:lastRenderedPageBreak/>
              <w:t xml:space="preserve">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255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sidRPr="0076511E">
              <w:rPr>
                <w:rFonts w:ascii="Times New Roman" w:hAnsi="Times New Roman"/>
                <w:color w:val="000000" w:themeColor="text1"/>
                <w:sz w:val="24"/>
                <w:szCs w:val="24"/>
              </w:rPr>
              <w:t>состоянии внутриутробного развития (</w:t>
            </w:r>
            <w:hyperlink r:id="rId117"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переселенные (переселяемые), в том числе выехавшие добровольно, из зоны </w:t>
            </w:r>
            <w:r w:rsidRPr="0076511E">
              <w:rPr>
                <w:rFonts w:ascii="Times New Roman" w:hAnsi="Times New Roman"/>
                <w:color w:val="000000" w:themeColor="text1"/>
                <w:sz w:val="24"/>
                <w:szCs w:val="24"/>
              </w:rPr>
              <w:t>отселения в 1986 году и в последующие годы, включая детей (</w:t>
            </w:r>
            <w:hyperlink r:id="rId118"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w:t>
            </w:r>
            <w:r w:rsidRPr="005B101C">
              <w:rPr>
                <w:rFonts w:ascii="Times New Roman" w:hAnsi="Times New Roman"/>
                <w:sz w:val="24"/>
                <w:szCs w:val="24"/>
              </w:rPr>
              <w:t xml:space="preserve">Российской Федерации от </w:t>
            </w:r>
            <w:r w:rsidRPr="005B101C">
              <w:rPr>
                <w:rFonts w:ascii="Times New Roman" w:hAnsi="Times New Roman"/>
                <w:sz w:val="24"/>
                <w:szCs w:val="24"/>
              </w:rPr>
              <w:lastRenderedPageBreak/>
              <w:t xml:space="preserve">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sidRPr="0076511E">
              <w:rPr>
                <w:rFonts w:ascii="Times New Roman" w:hAnsi="Times New Roman"/>
                <w:color w:val="000000" w:themeColor="text1"/>
                <w:sz w:val="24"/>
                <w:szCs w:val="24"/>
              </w:rPr>
              <w:t>1986 году и в последующие годы (</w:t>
            </w:r>
            <w:hyperlink r:id="rId119" w:history="1">
              <w:r w:rsidRPr="0076511E">
                <w:rPr>
                  <w:rFonts w:ascii="Times New Roman" w:hAnsi="Times New Roman"/>
                  <w:color w:val="000000" w:themeColor="text1"/>
                  <w:sz w:val="24"/>
                  <w:szCs w:val="24"/>
                </w:rPr>
                <w:t>ст. 22</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sidRPr="0076511E">
              <w:rPr>
                <w:rFonts w:ascii="Times New Roman" w:hAnsi="Times New Roman"/>
                <w:color w:val="000000" w:themeColor="text1"/>
                <w:sz w:val="24"/>
                <w:szCs w:val="24"/>
              </w:rPr>
              <w:lastRenderedPageBreak/>
              <w:t>генетическими последствиями радиоактивного облучения одного из родителей (</w:t>
            </w:r>
            <w:hyperlink r:id="rId120" w:history="1">
              <w:r w:rsidRPr="0076511E">
                <w:rPr>
                  <w:rFonts w:ascii="Times New Roman" w:hAnsi="Times New Roman"/>
                  <w:color w:val="000000" w:themeColor="text1"/>
                  <w:sz w:val="24"/>
                  <w:szCs w:val="24"/>
                </w:rPr>
                <w:t>ст. 25</w:t>
              </w:r>
            </w:hyperlink>
            <w:r w:rsidRPr="0076511E">
              <w:rPr>
                <w:rFonts w:ascii="Times New Roman" w:hAnsi="Times New Roman"/>
                <w:color w:val="000000" w:themeColor="text1"/>
                <w:sz w:val="24"/>
                <w:szCs w:val="24"/>
              </w:rPr>
              <w:t xml:space="preserve"> Закона Российской </w:t>
            </w:r>
            <w:r w:rsidRPr="005B101C">
              <w:rPr>
                <w:rFonts w:ascii="Times New Roman" w:hAnsi="Times New Roman"/>
                <w:sz w:val="24"/>
                <w:szCs w:val="24"/>
              </w:rPr>
              <w:t xml:space="preserve">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ставшего(ей) инвалидом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w:t>
            </w:r>
            <w:r w:rsidRPr="005B101C">
              <w:rPr>
                <w:rFonts w:ascii="Times New Roman" w:hAnsi="Times New Roman"/>
                <w:sz w:val="24"/>
                <w:szCs w:val="24"/>
              </w:rPr>
              <w:lastRenderedPageBreak/>
              <w:t xml:space="preserve">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sidRPr="0076511E">
              <w:rPr>
                <w:rFonts w:ascii="Times New Roman" w:hAnsi="Times New Roman"/>
                <w:color w:val="000000" w:themeColor="text1"/>
                <w:sz w:val="24"/>
                <w:szCs w:val="24"/>
              </w:rPr>
              <w:t>превышающую 25 с3в (бэр) (</w:t>
            </w:r>
            <w:hyperlink r:id="rId121" w:history="1">
              <w:r w:rsidRPr="0076511E">
                <w:rPr>
                  <w:rFonts w:ascii="Times New Roman" w:hAnsi="Times New Roman"/>
                  <w:color w:val="000000" w:themeColor="text1"/>
                  <w:sz w:val="24"/>
                  <w:szCs w:val="24"/>
                </w:rPr>
                <w:t>ст. 2</w:t>
              </w:r>
            </w:hyperlink>
            <w:r w:rsidRPr="0076511E">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.12.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w:t>
            </w:r>
            <w:r w:rsidRPr="005B101C">
              <w:rPr>
                <w:rFonts w:ascii="Times New Roman" w:hAnsi="Times New Roman"/>
                <w:sz w:val="24"/>
                <w:szCs w:val="24"/>
              </w:rPr>
              <w:lastRenderedPageBreak/>
              <w:t>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Pr="0076511E">
              <w:rPr>
                <w:rFonts w:ascii="Times New Roman" w:hAnsi="Times New Roman"/>
                <w:color w:val="000000" w:themeColor="text1"/>
                <w:sz w:val="24"/>
                <w:szCs w:val="24"/>
              </w:rPr>
              <w:t>Маяк" и сбросов радиоактивных отходов в реку Теча (</w:t>
            </w:r>
            <w:hyperlink r:id="rId122" w:history="1">
              <w:r w:rsidRPr="0076511E">
                <w:rPr>
                  <w:rFonts w:ascii="Times New Roman" w:hAnsi="Times New Roman"/>
                  <w:color w:val="000000" w:themeColor="text1"/>
                  <w:sz w:val="24"/>
                  <w:szCs w:val="24"/>
                </w:rPr>
                <w:t>ст. 2</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w:t>
            </w:r>
            <w:r w:rsidRPr="005B101C">
              <w:rPr>
                <w:rFonts w:ascii="Times New Roman" w:hAnsi="Times New Roman"/>
                <w:sz w:val="24"/>
                <w:szCs w:val="24"/>
              </w:rPr>
              <w:lastRenderedPageBreak/>
              <w:t xml:space="preserve">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ставшие инвалидами вследствие воздействия радиации вследствие аварии в 1957 году на производственном объединении "</w:t>
            </w:r>
            <w:r w:rsidRPr="0076511E">
              <w:rPr>
                <w:rFonts w:ascii="Times New Roman" w:hAnsi="Times New Roman"/>
                <w:color w:val="000000" w:themeColor="text1"/>
                <w:sz w:val="24"/>
                <w:szCs w:val="24"/>
              </w:rPr>
              <w:t>Маяк" и сбросов радиоактивных отходов в реку Теча (</w:t>
            </w:r>
            <w:hyperlink r:id="rId123" w:history="1">
              <w:r w:rsidRPr="0076511E">
                <w:rPr>
                  <w:rFonts w:ascii="Times New Roman" w:hAnsi="Times New Roman"/>
                  <w:color w:val="000000" w:themeColor="text1"/>
                  <w:sz w:val="24"/>
                  <w:szCs w:val="24"/>
                </w:rPr>
                <w:t>ст. 3</w:t>
              </w:r>
            </w:hyperlink>
            <w:r w:rsidRPr="0076511E">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w:t>
            </w:r>
            <w:r w:rsidRPr="005B101C">
              <w:rPr>
                <w:rFonts w:ascii="Times New Roman" w:hAnsi="Times New Roman"/>
                <w:sz w:val="24"/>
                <w:szCs w:val="24"/>
              </w:rPr>
              <w:lastRenderedPageBreak/>
              <w:t xml:space="preserve">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.14.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w:t>
            </w:r>
            <w:r w:rsidRPr="005B101C">
              <w:rPr>
                <w:rFonts w:ascii="Times New Roman" w:hAnsi="Times New Roman"/>
                <w:sz w:val="24"/>
                <w:szCs w:val="24"/>
              </w:rPr>
              <w:lastRenderedPageBreak/>
              <w:t xml:space="preserve">гражданской обороны, занятые на работах по проведению защитных мероприятий и реабилитации радиоактивно </w:t>
            </w:r>
            <w:r w:rsidRPr="0076511E">
              <w:rPr>
                <w:rFonts w:ascii="Times New Roman" w:hAnsi="Times New Roman"/>
                <w:color w:val="000000" w:themeColor="text1"/>
                <w:sz w:val="24"/>
                <w:szCs w:val="24"/>
              </w:rPr>
              <w:t>загрязненных территорий вдоль реки Теча в 1949 - 1956 годах (</w:t>
            </w:r>
            <w:hyperlink r:id="rId124" w:history="1">
              <w:r w:rsidRPr="0076511E">
                <w:rPr>
                  <w:rFonts w:ascii="Times New Roman" w:hAnsi="Times New Roman"/>
                  <w:color w:val="000000" w:themeColor="text1"/>
                  <w:sz w:val="24"/>
                  <w:szCs w:val="24"/>
                </w:rPr>
                <w:t>ст. 4</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w:t>
            </w:r>
            <w:r w:rsidRPr="005B101C">
              <w:rPr>
                <w:rFonts w:ascii="Times New Roman" w:hAnsi="Times New Roman"/>
                <w:sz w:val="24"/>
                <w:szCs w:val="24"/>
              </w:rPr>
              <w:lastRenderedPageBreak/>
              <w:t xml:space="preserve">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sidRPr="0076511E">
              <w:rPr>
                <w:rFonts w:ascii="Times New Roman" w:hAnsi="Times New Roman"/>
                <w:color w:val="000000" w:themeColor="text1"/>
                <w:sz w:val="24"/>
                <w:szCs w:val="24"/>
              </w:rPr>
              <w:t>вдоль реки Теча в 1957 - 1962 годах (</w:t>
            </w:r>
            <w:hyperlink r:id="rId125" w:history="1">
              <w:r w:rsidRPr="0076511E">
                <w:rPr>
                  <w:rFonts w:ascii="Times New Roman" w:hAnsi="Times New Roman"/>
                  <w:color w:val="000000" w:themeColor="text1"/>
                  <w:sz w:val="24"/>
                  <w:szCs w:val="24"/>
                </w:rPr>
                <w:t>ст. 5</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6511E"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w:t>
            </w:r>
            <w:r w:rsidRPr="005B101C">
              <w:rPr>
                <w:rFonts w:ascii="Times New Roman" w:hAnsi="Times New Roman"/>
                <w:sz w:val="24"/>
                <w:szCs w:val="24"/>
              </w:rPr>
              <w:lastRenderedPageBreak/>
              <w:t xml:space="preserve">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w:t>
            </w:r>
            <w:r w:rsidRPr="00223213">
              <w:rPr>
                <w:rFonts w:ascii="Times New Roman" w:hAnsi="Times New Roman"/>
                <w:color w:val="000000" w:themeColor="text1"/>
                <w:sz w:val="24"/>
                <w:szCs w:val="24"/>
              </w:rPr>
              <w:t>радиоактивного загрязнения (</w:t>
            </w:r>
            <w:hyperlink r:id="rId126" w:history="1">
              <w:r w:rsidRPr="00223213">
                <w:rPr>
                  <w:rFonts w:ascii="Times New Roman" w:hAnsi="Times New Roman"/>
                  <w:color w:val="000000" w:themeColor="text1"/>
                  <w:sz w:val="24"/>
                  <w:szCs w:val="24"/>
                </w:rPr>
                <w:t>ст. 6</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.17.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w:t>
            </w:r>
            <w:r w:rsidRPr="005B101C">
              <w:rPr>
                <w:rFonts w:ascii="Times New Roman" w:hAnsi="Times New Roman"/>
                <w:sz w:val="24"/>
                <w:szCs w:val="24"/>
              </w:rPr>
              <w:lastRenderedPageBreak/>
              <w:t xml:space="preserve">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w:t>
            </w:r>
            <w:r w:rsidRPr="00223213">
              <w:rPr>
                <w:rFonts w:ascii="Times New Roman" w:hAnsi="Times New Roman"/>
                <w:color w:val="000000" w:themeColor="text1"/>
                <w:sz w:val="24"/>
                <w:szCs w:val="24"/>
              </w:rPr>
              <w:t>радиационного фона для данной местности) (</w:t>
            </w:r>
            <w:hyperlink r:id="rId127" w:history="1">
              <w:r w:rsidRPr="00223213">
                <w:rPr>
                  <w:rFonts w:ascii="Times New Roman" w:hAnsi="Times New Roman"/>
                  <w:color w:val="000000" w:themeColor="text1"/>
                  <w:sz w:val="24"/>
                  <w:szCs w:val="24"/>
                </w:rPr>
                <w:t>ст. 10</w:t>
              </w:r>
            </w:hyperlink>
            <w:r w:rsidRPr="00223213">
              <w:rPr>
                <w:rFonts w:ascii="Times New Roman" w:hAnsi="Times New Roman"/>
                <w:color w:val="000000" w:themeColor="text1"/>
                <w:sz w:val="24"/>
                <w:szCs w:val="24"/>
              </w:rPr>
              <w:t xml:space="preserve"> Федерального закона от 26.11.1998 N 175-ФЗ </w:t>
            </w:r>
            <w:r w:rsidRPr="005B101C">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w:t>
            </w:r>
            <w:r w:rsidRPr="005B101C">
              <w:rPr>
                <w:rFonts w:ascii="Times New Roman" w:hAnsi="Times New Roman"/>
                <w:sz w:val="24"/>
                <w:szCs w:val="24"/>
              </w:rPr>
              <w:lastRenderedPageBreak/>
              <w:t xml:space="preserve">сбросов радиоактивных отходов в реку Теча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w:t>
            </w:r>
            <w:r w:rsidRPr="005B101C">
              <w:rPr>
                <w:rFonts w:ascii="Times New Roman" w:hAnsi="Times New Roman"/>
                <w:sz w:val="24"/>
                <w:szCs w:val="24"/>
              </w:rPr>
              <w:lastRenderedPageBreak/>
              <w:t xml:space="preserve">земельного участка для индивидуального жилищного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223213"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.18.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w:t>
            </w:r>
            <w:r w:rsidRPr="00223213">
              <w:rPr>
                <w:rFonts w:ascii="Times New Roman" w:hAnsi="Times New Roman"/>
                <w:color w:val="000000" w:themeColor="text1"/>
                <w:sz w:val="24"/>
                <w:szCs w:val="24"/>
              </w:rPr>
              <w:t xml:space="preserve">производственном объединении "Маяк" и сбросов радиоактивных </w:t>
            </w:r>
            <w:r w:rsidRPr="00223213">
              <w:rPr>
                <w:rFonts w:ascii="Times New Roman" w:hAnsi="Times New Roman"/>
                <w:color w:val="000000" w:themeColor="text1"/>
                <w:sz w:val="24"/>
                <w:szCs w:val="24"/>
              </w:rPr>
              <w:lastRenderedPageBreak/>
              <w:t>отходов в реку Теча (</w:t>
            </w:r>
            <w:hyperlink r:id="rId128" w:history="1">
              <w:r w:rsidRPr="00223213">
                <w:rPr>
                  <w:rFonts w:ascii="Times New Roman" w:hAnsi="Times New Roman"/>
                  <w:color w:val="000000" w:themeColor="text1"/>
                  <w:sz w:val="24"/>
                  <w:szCs w:val="24"/>
                </w:rPr>
                <w:t>ст. 11</w:t>
              </w:r>
            </w:hyperlink>
            <w:r w:rsidRPr="00223213">
              <w:rPr>
                <w:rFonts w:ascii="Times New Roman" w:hAnsi="Times New Roman"/>
                <w:color w:val="000000" w:themeColor="text1"/>
                <w:sz w:val="24"/>
                <w:szCs w:val="24"/>
              </w:rPr>
              <w:t xml:space="preserve"> Федерального закона от 26.11.1998 N 175-ФЗ "О </w:t>
            </w:r>
            <w:r w:rsidRPr="005B101C">
              <w:rPr>
                <w:rFonts w:ascii="Times New Roman" w:hAnsi="Times New Roman"/>
                <w:sz w:val="24"/>
                <w:szCs w:val="24"/>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w:t>
            </w:r>
            <w:r w:rsidR="005D1C25">
              <w:rPr>
                <w:rFonts w:ascii="Times New Roman" w:hAnsi="Times New Roman"/>
                <w:sz w:val="24"/>
                <w:szCs w:val="24"/>
              </w:rPr>
              <w:t>го строительства, садоводства)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.19.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Теча, </w:t>
            </w:r>
            <w:r w:rsidRPr="005D1C25">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9" w:history="1">
              <w:r w:rsidRPr="005D1C25">
                <w:rPr>
                  <w:rFonts w:ascii="Times New Roman" w:hAnsi="Times New Roman"/>
                  <w:color w:val="000000" w:themeColor="text1"/>
                  <w:sz w:val="24"/>
                  <w:szCs w:val="24"/>
                </w:rPr>
                <w:t>ст. 12</w:t>
              </w:r>
            </w:hyperlink>
            <w:r w:rsidRPr="005D1C25">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sidRPr="005B101C">
              <w:rPr>
                <w:rFonts w:ascii="Times New Roman" w:hAnsi="Times New Roman"/>
                <w:sz w:val="24"/>
                <w:szCs w:val="24"/>
              </w:rPr>
              <w:t xml:space="preserve">производственном объединении "Маяк" и сбросов радиоактивных отходов в реку Теча")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Справка, выданная гражданину, в том, что он (она) является </w:t>
            </w:r>
            <w:r w:rsidRPr="005D1C25">
              <w:rPr>
                <w:rFonts w:ascii="Times New Roman" w:hAnsi="Times New Roman"/>
                <w:color w:val="000000" w:themeColor="text1"/>
                <w:sz w:val="24"/>
                <w:szCs w:val="24"/>
              </w:rPr>
              <w:t xml:space="preserve">потомком первого (второго) поколения граждан, указанных в </w:t>
            </w:r>
            <w:hyperlink r:id="rId130" w:history="1">
              <w:r w:rsidRPr="005D1C25">
                <w:rPr>
                  <w:rFonts w:ascii="Times New Roman" w:hAnsi="Times New Roman"/>
                  <w:color w:val="000000" w:themeColor="text1"/>
                  <w:sz w:val="24"/>
                  <w:szCs w:val="24"/>
                </w:rPr>
                <w:t>ст. 1</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.20.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Инвалиды Великой </w:t>
            </w:r>
            <w:r w:rsidRPr="005D1C25">
              <w:rPr>
                <w:rFonts w:ascii="Times New Roman" w:hAnsi="Times New Roman"/>
                <w:color w:val="000000" w:themeColor="text1"/>
                <w:sz w:val="24"/>
                <w:szCs w:val="24"/>
              </w:rPr>
              <w:t>Отечественной войны и инвалиды боевых действий (</w:t>
            </w:r>
            <w:hyperlink r:id="rId131" w:history="1">
              <w:r w:rsidRPr="005D1C25">
                <w:rPr>
                  <w:rFonts w:ascii="Times New Roman" w:hAnsi="Times New Roman"/>
                  <w:color w:val="000000" w:themeColor="text1"/>
                  <w:sz w:val="24"/>
                  <w:szCs w:val="24"/>
                </w:rPr>
                <w:t>ст. 14</w:t>
              </w:r>
            </w:hyperlink>
            <w:r w:rsidRPr="005D1C25">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.21.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Участники Великой Отечественной </w:t>
            </w:r>
            <w:r w:rsidRPr="005D1C25">
              <w:rPr>
                <w:rFonts w:ascii="Times New Roman" w:hAnsi="Times New Roman"/>
                <w:color w:val="000000" w:themeColor="text1"/>
                <w:sz w:val="24"/>
                <w:szCs w:val="24"/>
              </w:rPr>
              <w:t>войны (</w:t>
            </w:r>
            <w:hyperlink r:id="rId132" w:history="1">
              <w:r w:rsidRPr="005D1C25">
                <w:rPr>
                  <w:rFonts w:ascii="Times New Roman" w:hAnsi="Times New Roman"/>
                  <w:color w:val="000000" w:themeColor="text1"/>
                  <w:sz w:val="24"/>
                  <w:szCs w:val="24"/>
                </w:rPr>
                <w:t>ст. 15</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.22.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Ветераны боевых действий (</w:t>
            </w:r>
            <w:hyperlink r:id="rId133" w:history="1">
              <w:r w:rsidRPr="005D1C25">
                <w:rPr>
                  <w:rFonts w:ascii="Times New Roman" w:hAnsi="Times New Roman"/>
                  <w:color w:val="000000" w:themeColor="text1"/>
                  <w:sz w:val="24"/>
                  <w:szCs w:val="24"/>
                </w:rPr>
                <w:t>ст. 16</w:t>
              </w:r>
            </w:hyperlink>
            <w:r w:rsidRPr="005D1C25">
              <w:rPr>
                <w:rFonts w:ascii="Times New Roman" w:hAnsi="Times New Roman"/>
                <w:color w:val="000000" w:themeColor="text1"/>
                <w:sz w:val="24"/>
                <w:szCs w:val="24"/>
              </w:rPr>
              <w:t xml:space="preserve"> Федерального закона от 12.01.1</w:t>
            </w:r>
            <w:r w:rsidRPr="005B101C">
              <w:rPr>
                <w:rFonts w:ascii="Times New Roman" w:hAnsi="Times New Roman"/>
                <w:sz w:val="24"/>
                <w:szCs w:val="24"/>
              </w:rPr>
              <w:t xml:space="preserve">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w:t>
            </w:r>
            <w:r w:rsidRPr="005B101C">
              <w:rPr>
                <w:rFonts w:ascii="Times New Roman" w:hAnsi="Times New Roman"/>
                <w:sz w:val="24"/>
                <w:szCs w:val="24"/>
              </w:rPr>
              <w:lastRenderedPageBreak/>
              <w:t xml:space="preserve">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.23.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sidRPr="005D1C25">
              <w:rPr>
                <w:rFonts w:ascii="Times New Roman" w:hAnsi="Times New Roman"/>
                <w:color w:val="000000" w:themeColor="text1"/>
                <w:sz w:val="24"/>
                <w:szCs w:val="24"/>
              </w:rPr>
              <w:t>период (</w:t>
            </w:r>
            <w:hyperlink r:id="rId134" w:history="1">
              <w:r w:rsidRPr="005D1C25">
                <w:rPr>
                  <w:rFonts w:ascii="Times New Roman" w:hAnsi="Times New Roman"/>
                  <w:color w:val="000000" w:themeColor="text1"/>
                  <w:sz w:val="24"/>
                  <w:szCs w:val="24"/>
                </w:rPr>
                <w:t>ст. 17</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.24.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sidRPr="005D1C25">
              <w:rPr>
                <w:rFonts w:ascii="Times New Roman" w:hAnsi="Times New Roman"/>
                <w:color w:val="000000" w:themeColor="text1"/>
                <w:sz w:val="24"/>
                <w:szCs w:val="24"/>
              </w:rPr>
              <w:t xml:space="preserve">Севастополя" </w:t>
            </w:r>
          </w:p>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w:t>
            </w:r>
            <w:hyperlink r:id="rId135" w:history="1">
              <w:r w:rsidRPr="005D1C25">
                <w:rPr>
                  <w:rFonts w:ascii="Times New Roman" w:hAnsi="Times New Roman"/>
                  <w:color w:val="000000" w:themeColor="text1"/>
                  <w:sz w:val="24"/>
                  <w:szCs w:val="24"/>
                </w:rPr>
                <w:t>ст. 18</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к знаку "Жителю блокадного Ленинграда".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Удостоверением к знаку "Житель осажденного Севастополя"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32</w:t>
            </w:r>
            <w:r w:rsidR="005B101C" w:rsidRPr="005B101C">
              <w:rPr>
                <w:rFonts w:ascii="Times New Roman" w:hAnsi="Times New Roman"/>
                <w:sz w:val="24"/>
                <w:szCs w:val="24"/>
              </w:rPr>
              <w:t xml:space="preserve">.25.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sidRPr="005D1C25">
              <w:rPr>
                <w:rFonts w:ascii="Times New Roman" w:hAnsi="Times New Roman"/>
                <w:color w:val="000000" w:themeColor="text1"/>
                <w:sz w:val="24"/>
                <w:szCs w:val="24"/>
              </w:rPr>
              <w:t>железных и автомобильных дорог (</w:t>
            </w:r>
            <w:hyperlink r:id="rId136" w:history="1">
              <w:r w:rsidRPr="005D1C25">
                <w:rPr>
                  <w:rFonts w:ascii="Times New Roman" w:hAnsi="Times New Roman"/>
                  <w:color w:val="000000" w:themeColor="text1"/>
                  <w:sz w:val="24"/>
                  <w:szCs w:val="24"/>
                </w:rPr>
                <w:t>ст. 19</w:t>
              </w:r>
            </w:hyperlink>
            <w:r w:rsidRPr="005D1C25">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12.01.1995 N 5-ФЗ "О 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w:t>
            </w:r>
            <w:r w:rsidR="005D1C25">
              <w:rPr>
                <w:rFonts w:ascii="Times New Roman" w:hAnsi="Times New Roman"/>
                <w:sz w:val="24"/>
                <w:szCs w:val="24"/>
              </w:rPr>
              <w:t>оводства)</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32</w:t>
            </w:r>
            <w:r w:rsidR="005B101C" w:rsidRPr="005B101C">
              <w:rPr>
                <w:rFonts w:ascii="Times New Roman" w:hAnsi="Times New Roman"/>
                <w:sz w:val="24"/>
                <w:szCs w:val="24"/>
              </w:rPr>
              <w:t xml:space="preserve">.26.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sidRPr="005D1C25">
              <w:rPr>
                <w:rFonts w:ascii="Times New Roman" w:hAnsi="Times New Roman"/>
                <w:color w:val="000000" w:themeColor="text1"/>
                <w:sz w:val="24"/>
                <w:szCs w:val="24"/>
              </w:rPr>
              <w:t>соответствии с пенсионным законодательством Российской Федерации (</w:t>
            </w:r>
            <w:hyperlink r:id="rId137" w:history="1">
              <w:r w:rsidRPr="005D1C25">
                <w:rPr>
                  <w:rFonts w:ascii="Times New Roman" w:hAnsi="Times New Roman"/>
                  <w:color w:val="000000" w:themeColor="text1"/>
                  <w:sz w:val="24"/>
                  <w:szCs w:val="24"/>
                </w:rPr>
                <w:t>ст. 21</w:t>
              </w:r>
            </w:hyperlink>
            <w:r w:rsidRPr="005D1C25">
              <w:rPr>
                <w:rFonts w:ascii="Times New Roman" w:hAnsi="Times New Roman"/>
                <w:color w:val="000000" w:themeColor="text1"/>
                <w:sz w:val="24"/>
                <w:szCs w:val="24"/>
              </w:rPr>
              <w:t xml:space="preserve"> Федерального закона от </w:t>
            </w:r>
            <w:r w:rsidRPr="005D1C25">
              <w:rPr>
                <w:rFonts w:ascii="Times New Roman" w:hAnsi="Times New Roman"/>
                <w:color w:val="000000" w:themeColor="text1"/>
                <w:sz w:val="24"/>
                <w:szCs w:val="24"/>
              </w:rPr>
              <w:lastRenderedPageBreak/>
              <w:t xml:space="preserve">12.01.1995 N 5-ФЗ "О </w:t>
            </w:r>
            <w:r w:rsidRPr="005B101C">
              <w:rPr>
                <w:rFonts w:ascii="Times New Roman" w:hAnsi="Times New Roman"/>
                <w:sz w:val="24"/>
                <w:szCs w:val="24"/>
              </w:rPr>
              <w:t xml:space="preserve">ветеранах")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w:t>
            </w:r>
            <w:r w:rsidRPr="005D1C25">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8" w:history="1">
              <w:r w:rsidRPr="005D1C25">
                <w:rPr>
                  <w:rFonts w:ascii="Times New Roman" w:hAnsi="Times New Roman"/>
                  <w:color w:val="000000" w:themeColor="text1"/>
                  <w:sz w:val="24"/>
                  <w:szCs w:val="24"/>
                </w:rPr>
                <w:t>статьей 39.18</w:t>
              </w:r>
            </w:hyperlink>
            <w:r w:rsidRPr="005D1C25">
              <w:rPr>
                <w:rFonts w:ascii="Times New Roman" w:hAnsi="Times New Roman"/>
                <w:color w:val="000000" w:themeColor="text1"/>
                <w:sz w:val="24"/>
                <w:szCs w:val="24"/>
              </w:rPr>
              <w:t xml:space="preserve"> Земельного кодекса Российской Федерации (</w:t>
            </w:r>
            <w:hyperlink r:id="rId139" w:history="1">
              <w:r w:rsidRPr="005D1C25">
                <w:rPr>
                  <w:rFonts w:ascii="Times New Roman" w:hAnsi="Times New Roman"/>
                  <w:color w:val="000000" w:themeColor="text1"/>
                  <w:sz w:val="24"/>
                  <w:szCs w:val="24"/>
                </w:rPr>
                <w:t>подпункт 15 пункта 2 статьи 39.6</w:t>
              </w:r>
            </w:hyperlink>
            <w:r w:rsidRPr="005D1C25">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у которого изъят для </w:t>
            </w:r>
            <w:r w:rsidRPr="005D1C25">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40" w:history="1">
              <w:r w:rsidRPr="005D1C25">
                <w:rPr>
                  <w:rFonts w:ascii="Times New Roman" w:hAnsi="Times New Roman"/>
                  <w:color w:val="000000" w:themeColor="text1"/>
                  <w:sz w:val="24"/>
                  <w:szCs w:val="24"/>
                </w:rPr>
                <w:t>подпункт 16 пункта 2 статьи 39.6</w:t>
              </w:r>
            </w:hyperlink>
            <w:r w:rsidRPr="005D1C25">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Религиозная организация (</w:t>
            </w:r>
            <w:hyperlink r:id="rId141" w:history="1">
              <w:r w:rsidRPr="005D1C25">
                <w:rPr>
                  <w:rFonts w:ascii="Times New Roman" w:hAnsi="Times New Roman"/>
                  <w:color w:val="000000" w:themeColor="text1"/>
                  <w:sz w:val="24"/>
                  <w:szCs w:val="24"/>
                </w:rPr>
                <w:t>подпункт 17 пункта 2 статьи 39.6</w:t>
              </w:r>
            </w:hyperlink>
            <w:r w:rsidRPr="005D1C25">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5D1C25" w:rsidP="005B101C">
            <w:pPr>
              <w:spacing w:after="100" w:line="240" w:lineRule="auto"/>
              <w:jc w:val="center"/>
              <w:rPr>
                <w:rFonts w:ascii="Times New Roman" w:hAnsi="Times New Roman"/>
                <w:sz w:val="24"/>
                <w:szCs w:val="24"/>
              </w:rPr>
            </w:pPr>
            <w:r>
              <w:rPr>
                <w:rFonts w:ascii="Times New Roman" w:hAnsi="Times New Roman"/>
                <w:sz w:val="24"/>
                <w:szCs w:val="24"/>
              </w:rPr>
              <w:t>36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42" w:history="1">
              <w:r w:rsidRPr="005D1C25">
                <w:rPr>
                  <w:rFonts w:ascii="Times New Roman" w:hAnsi="Times New Roman"/>
                  <w:color w:val="000000" w:themeColor="text1"/>
                  <w:sz w:val="24"/>
                  <w:szCs w:val="24"/>
                </w:rPr>
                <w:t>подпункт 18 пункта 2 статьи 39.6</w:t>
              </w:r>
            </w:hyperlink>
            <w:r w:rsidRPr="005D1C25">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D1C25" w:rsidRDefault="005B101C" w:rsidP="005B101C">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4" w:type="dxa"/>
            <w:tcBorders>
              <w:top w:val="single" w:sz="8" w:space="0" w:color="000000"/>
              <w:left w:val="single" w:sz="8" w:space="0" w:color="000000"/>
              <w:right w:val="single" w:sz="8" w:space="0" w:color="000000"/>
            </w:tcBorders>
            <w:hideMark/>
          </w:tcPr>
          <w:p w:rsidR="005B101C" w:rsidRPr="005D1C25" w:rsidRDefault="005B101C" w:rsidP="005D1C25">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w:t>
            </w:r>
            <w:r w:rsidR="005D1C25">
              <w:rPr>
                <w:rFonts w:ascii="Times New Roman" w:hAnsi="Times New Roman"/>
                <w:color w:val="000000" w:themeColor="text1"/>
                <w:sz w:val="24"/>
                <w:szCs w:val="24"/>
              </w:rPr>
              <w:t>венность без проведения торгов</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sidRPr="00017007">
              <w:rPr>
                <w:rFonts w:ascii="Times New Roman" w:hAnsi="Times New Roman"/>
                <w:color w:val="000000" w:themeColor="text1"/>
                <w:sz w:val="24"/>
                <w:szCs w:val="24"/>
              </w:rPr>
              <w:t xml:space="preserve">животных, ведения огородничества или земельный участок, расположенный за границами населенного пункта, для </w:t>
            </w:r>
            <w:r w:rsidRPr="00017007">
              <w:rPr>
                <w:rFonts w:ascii="Times New Roman" w:hAnsi="Times New Roman"/>
                <w:color w:val="000000" w:themeColor="text1"/>
                <w:sz w:val="24"/>
                <w:szCs w:val="24"/>
              </w:rPr>
              <w:lastRenderedPageBreak/>
              <w:t>ведения личного подсобного хозяйства (</w:t>
            </w:r>
            <w:hyperlink r:id="rId143" w:history="1">
              <w:r w:rsidRPr="00017007">
                <w:rPr>
                  <w:rFonts w:ascii="Times New Roman" w:hAnsi="Times New Roman"/>
                  <w:color w:val="000000" w:themeColor="text1"/>
                  <w:sz w:val="24"/>
                  <w:szCs w:val="24"/>
                </w:rPr>
                <w:t>подпункт 19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38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017007">
              <w:rPr>
                <w:rFonts w:ascii="Times New Roman" w:hAnsi="Times New Roman"/>
                <w:color w:val="000000" w:themeColor="text1"/>
                <w:sz w:val="24"/>
                <w:szCs w:val="24"/>
              </w:rPr>
              <w:t>Недропользователь (</w:t>
            </w:r>
            <w:hyperlink r:id="rId144" w:history="1">
              <w:r w:rsidRPr="00017007">
                <w:rPr>
                  <w:rFonts w:ascii="Times New Roman" w:hAnsi="Times New Roman"/>
                  <w:color w:val="000000" w:themeColor="text1"/>
                  <w:sz w:val="24"/>
                  <w:szCs w:val="24"/>
                </w:rPr>
                <w:t>подпункт 20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39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sidRPr="00017007">
              <w:rPr>
                <w:rFonts w:ascii="Times New Roman" w:hAnsi="Times New Roman"/>
                <w:color w:val="000000" w:themeColor="text1"/>
                <w:sz w:val="24"/>
                <w:szCs w:val="24"/>
              </w:rPr>
              <w:t>соглашение о муниципально-частном партнерстве (</w:t>
            </w:r>
            <w:hyperlink r:id="rId145" w:history="1">
              <w:r w:rsidRPr="00017007">
                <w:rPr>
                  <w:rFonts w:ascii="Times New Roman" w:hAnsi="Times New Roman"/>
                  <w:color w:val="000000" w:themeColor="text1"/>
                  <w:sz w:val="24"/>
                  <w:szCs w:val="24"/>
                </w:rPr>
                <w:t>подпункт 23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Концессионное соглашение, соглашение о государственно-частном партнерстве, соглашение о муниципально-частном партнерстве (</w:t>
            </w:r>
            <w:r w:rsidR="00017007">
              <w:rPr>
                <w:rFonts w:ascii="Times New Roman" w:hAnsi="Times New Roman"/>
                <w:sz w:val="24"/>
                <w:szCs w:val="24"/>
              </w:rPr>
              <w:t>орган местного самоуправления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заключившее договор об освоении территории в </w:t>
            </w:r>
            <w:r w:rsidRPr="005B101C">
              <w:rPr>
                <w:rFonts w:ascii="Times New Roman" w:hAnsi="Times New Roman"/>
                <w:sz w:val="24"/>
                <w:szCs w:val="24"/>
              </w:rPr>
              <w:lastRenderedPageBreak/>
              <w:t xml:space="preserve">целях строительства и эксплуатации наемного дома </w:t>
            </w:r>
            <w:r w:rsidRPr="00017007">
              <w:rPr>
                <w:rFonts w:ascii="Times New Roman" w:hAnsi="Times New Roman"/>
                <w:color w:val="000000" w:themeColor="text1"/>
                <w:sz w:val="24"/>
                <w:szCs w:val="24"/>
              </w:rPr>
              <w:t>коммерческого использования (</w:t>
            </w:r>
            <w:hyperlink r:id="rId146"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освоения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w:t>
            </w:r>
            <w:r w:rsidRPr="005B101C">
              <w:rPr>
                <w:rFonts w:ascii="Times New Roman" w:hAnsi="Times New Roman"/>
                <w:sz w:val="24"/>
                <w:szCs w:val="24"/>
              </w:rPr>
              <w:lastRenderedPageBreak/>
              <w:t xml:space="preserve">строительства и эксплуатации наемного дома коммерческого использования.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w:t>
            </w:r>
            <w:r w:rsidR="00017007">
              <w:rPr>
                <w:rFonts w:ascii="Times New Roman" w:hAnsi="Times New Roman"/>
                <w:sz w:val="24"/>
                <w:szCs w:val="24"/>
              </w:rPr>
              <w:t>межевания территории.</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sidRPr="00017007">
              <w:rPr>
                <w:rFonts w:ascii="Times New Roman" w:hAnsi="Times New Roman"/>
                <w:color w:val="000000" w:themeColor="text1"/>
                <w:sz w:val="24"/>
                <w:szCs w:val="24"/>
              </w:rPr>
              <w:t>дома социального использования (</w:t>
            </w:r>
            <w:hyperlink r:id="rId147"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строительства и эксплуатации наемного дома </w:t>
            </w:r>
            <w:r w:rsidR="00017007">
              <w:rPr>
                <w:rFonts w:ascii="Times New Roman" w:hAnsi="Times New Roman"/>
                <w:sz w:val="24"/>
                <w:szCs w:val="24"/>
              </w:rPr>
              <w:t>социального использования</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2. Утвержденный проект планировки и утвержденный пр</w:t>
            </w:r>
            <w:r w:rsidR="00017007">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с которым </w:t>
            </w:r>
            <w:r w:rsidRPr="005B101C">
              <w:rPr>
                <w:rFonts w:ascii="Times New Roman" w:hAnsi="Times New Roman"/>
                <w:sz w:val="24"/>
                <w:szCs w:val="24"/>
              </w:rPr>
              <w:lastRenderedPageBreak/>
              <w:t xml:space="preserve">заключен специальный </w:t>
            </w:r>
            <w:r w:rsidRPr="00017007">
              <w:rPr>
                <w:rFonts w:ascii="Times New Roman" w:hAnsi="Times New Roman"/>
                <w:color w:val="000000" w:themeColor="text1"/>
                <w:sz w:val="24"/>
                <w:szCs w:val="24"/>
              </w:rPr>
              <w:t>инвестиционный контракт (</w:t>
            </w:r>
            <w:hyperlink r:id="rId148" w:history="1">
              <w:r w:rsidRPr="00017007">
                <w:rPr>
                  <w:rFonts w:ascii="Times New Roman" w:hAnsi="Times New Roman"/>
                  <w:color w:val="000000" w:themeColor="text1"/>
                  <w:sz w:val="24"/>
                  <w:szCs w:val="24"/>
                </w:rPr>
                <w:t>подпункт 23.2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 xml:space="preserve">осуществления деятельности, предусмотренной специальным инвестиционным контрактом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Специальный инвестиционный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испрашивающее земельный участок для размещения водохранилища и (или) </w:t>
            </w:r>
            <w:r w:rsidRPr="00017007">
              <w:rPr>
                <w:rFonts w:ascii="Times New Roman" w:hAnsi="Times New Roman"/>
                <w:color w:val="000000" w:themeColor="text1"/>
                <w:sz w:val="24"/>
                <w:szCs w:val="24"/>
              </w:rPr>
              <w:t>гидротехнического сооружения (</w:t>
            </w:r>
            <w:hyperlink r:id="rId149" w:history="1">
              <w:r w:rsidRPr="00017007">
                <w:rPr>
                  <w:rFonts w:ascii="Times New Roman" w:hAnsi="Times New Roman"/>
                  <w:color w:val="000000" w:themeColor="text1"/>
                  <w:sz w:val="24"/>
                  <w:szCs w:val="24"/>
                </w:rPr>
                <w:t>подпункт 25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Государственная компания "</w:t>
            </w:r>
            <w:r w:rsidRPr="00017007">
              <w:rPr>
                <w:rFonts w:ascii="Times New Roman" w:hAnsi="Times New Roman"/>
                <w:color w:val="000000" w:themeColor="text1"/>
                <w:sz w:val="24"/>
                <w:szCs w:val="24"/>
              </w:rPr>
              <w:t>Российские автомобильные дороги" (</w:t>
            </w:r>
            <w:hyperlink r:id="rId150" w:history="1">
              <w:r w:rsidRPr="00017007">
                <w:rPr>
                  <w:rFonts w:ascii="Times New Roman" w:hAnsi="Times New Roman"/>
                  <w:color w:val="000000" w:themeColor="text1"/>
                  <w:sz w:val="24"/>
                  <w:szCs w:val="24"/>
                </w:rPr>
                <w:t>подпункт 26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Открытое акционерное общество "Российские железные </w:t>
            </w:r>
            <w:r w:rsidRPr="00017007">
              <w:rPr>
                <w:rFonts w:ascii="Times New Roman" w:hAnsi="Times New Roman"/>
                <w:color w:val="000000" w:themeColor="text1"/>
                <w:sz w:val="24"/>
                <w:szCs w:val="24"/>
              </w:rPr>
              <w:t>дороги" (</w:t>
            </w:r>
            <w:hyperlink r:id="rId151" w:history="1">
              <w:r w:rsidRPr="00017007">
                <w:rPr>
                  <w:rFonts w:ascii="Times New Roman" w:hAnsi="Times New Roman"/>
                  <w:color w:val="000000" w:themeColor="text1"/>
                  <w:sz w:val="24"/>
                  <w:szCs w:val="24"/>
                </w:rPr>
                <w:t>подпункт 27 пункта 2 статьи 39.6</w:t>
              </w:r>
            </w:hyperlink>
            <w:r w:rsidRPr="00017007">
              <w:rPr>
                <w:rFonts w:ascii="Times New Roman" w:hAnsi="Times New Roman"/>
                <w:color w:val="000000" w:themeColor="text1"/>
                <w:sz w:val="24"/>
                <w:szCs w:val="24"/>
              </w:rPr>
              <w:t xml:space="preserve"> </w:t>
            </w:r>
            <w:r w:rsidRPr="00017007">
              <w:rPr>
                <w:rFonts w:ascii="Times New Roman" w:hAnsi="Times New Roman"/>
                <w:color w:val="000000" w:themeColor="text1"/>
                <w:sz w:val="24"/>
                <w:szCs w:val="24"/>
              </w:rPr>
              <w:lastRenderedPageBreak/>
              <w:t xml:space="preserve">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w:t>
            </w:r>
            <w:r w:rsidRPr="005B101C">
              <w:rPr>
                <w:rFonts w:ascii="Times New Roman" w:hAnsi="Times New Roman"/>
                <w:sz w:val="24"/>
                <w:szCs w:val="24"/>
              </w:rPr>
              <w:lastRenderedPageBreak/>
              <w:t xml:space="preserve">размещения объектов инфраструктуры железнодорожного транспорта общего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обладающее правом на </w:t>
            </w:r>
            <w:r w:rsidRPr="00017007">
              <w:rPr>
                <w:rFonts w:ascii="Times New Roman" w:hAnsi="Times New Roman"/>
                <w:color w:val="000000" w:themeColor="text1"/>
                <w:sz w:val="24"/>
                <w:szCs w:val="24"/>
              </w:rPr>
              <w:t>добычу (вылов) водных биологических ресурсов (</w:t>
            </w:r>
            <w:hyperlink r:id="rId152" w:history="1">
              <w:r w:rsidRPr="00017007">
                <w:rPr>
                  <w:rFonts w:ascii="Times New Roman" w:hAnsi="Times New Roman"/>
                  <w:color w:val="000000" w:themeColor="text1"/>
                  <w:sz w:val="24"/>
                  <w:szCs w:val="24"/>
                </w:rPr>
                <w:t>подпункт 29 пункта 2 статьи 39.6</w:t>
              </w:r>
            </w:hyperlink>
            <w:r w:rsidRPr="00017007">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47</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осуществляющее </w:t>
            </w:r>
            <w:r w:rsidRPr="00017007">
              <w:rPr>
                <w:rFonts w:ascii="Times New Roman" w:hAnsi="Times New Roman"/>
                <w:color w:val="000000" w:themeColor="text1"/>
                <w:sz w:val="24"/>
                <w:szCs w:val="24"/>
              </w:rPr>
              <w:t>товарную аквакультуру (товарное рыбоводство) (</w:t>
            </w:r>
            <w:hyperlink r:id="rId153" w:history="1">
              <w:r w:rsidRPr="00017007">
                <w:rPr>
                  <w:rFonts w:ascii="Times New Roman" w:hAnsi="Times New Roman"/>
                  <w:color w:val="000000" w:themeColor="text1"/>
                  <w:sz w:val="24"/>
                  <w:szCs w:val="24"/>
                </w:rPr>
                <w:t>подпункт 29.1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аквакультуры (товарного рыбоводства)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w:t>
            </w:r>
            <w:r w:rsidRPr="005B101C">
              <w:rPr>
                <w:rFonts w:ascii="Times New Roman" w:hAnsi="Times New Roman"/>
                <w:sz w:val="24"/>
                <w:szCs w:val="24"/>
              </w:rPr>
              <w:lastRenderedPageBreak/>
              <w:t xml:space="preserve">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48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017007">
              <w:rPr>
                <w:rFonts w:ascii="Times New Roman" w:hAnsi="Times New Roman"/>
                <w:color w:val="000000" w:themeColor="text1"/>
                <w:sz w:val="24"/>
                <w:szCs w:val="24"/>
              </w:rPr>
              <w:t>отходов и пунктов захоронения радиоактивных отходов (</w:t>
            </w:r>
            <w:hyperlink r:id="rId154" w:history="1">
              <w:r w:rsidRPr="00017007">
                <w:rPr>
                  <w:rFonts w:ascii="Times New Roman" w:hAnsi="Times New Roman"/>
                  <w:color w:val="000000" w:themeColor="text1"/>
                  <w:sz w:val="24"/>
                  <w:szCs w:val="24"/>
                </w:rPr>
                <w:t>подпункт 30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49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являющиеся арендатором земельного участка, предназначенного </w:t>
            </w:r>
            <w:r w:rsidRPr="005B101C">
              <w:rPr>
                <w:rFonts w:ascii="Times New Roman" w:hAnsi="Times New Roman"/>
                <w:sz w:val="24"/>
                <w:szCs w:val="24"/>
              </w:rPr>
              <w:lastRenderedPageBreak/>
              <w:t xml:space="preserve">для ведения </w:t>
            </w:r>
            <w:r w:rsidRPr="00017007">
              <w:rPr>
                <w:rFonts w:ascii="Times New Roman" w:hAnsi="Times New Roman"/>
                <w:color w:val="000000" w:themeColor="text1"/>
                <w:sz w:val="24"/>
                <w:szCs w:val="24"/>
              </w:rPr>
              <w:t>сельскохозяйственного производства (</w:t>
            </w:r>
            <w:hyperlink r:id="rId155" w:history="1">
              <w:r w:rsidRPr="00017007">
                <w:rPr>
                  <w:rFonts w:ascii="Times New Roman" w:hAnsi="Times New Roman"/>
                  <w:color w:val="000000" w:themeColor="text1"/>
                  <w:sz w:val="24"/>
                  <w:szCs w:val="24"/>
                </w:rPr>
                <w:t>подпункт 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w:t>
            </w:r>
            <w:r w:rsidRPr="005B101C">
              <w:rPr>
                <w:rFonts w:ascii="Times New Roman" w:hAnsi="Times New Roman"/>
                <w:sz w:val="24"/>
                <w:szCs w:val="24"/>
              </w:rPr>
              <w:lastRenderedPageBreak/>
              <w:t xml:space="preserve">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6" w:history="1">
              <w:r w:rsidRPr="00017007">
                <w:rPr>
                  <w:rFonts w:ascii="Times New Roman" w:hAnsi="Times New Roman"/>
                  <w:color w:val="000000" w:themeColor="text1"/>
                  <w:sz w:val="24"/>
                  <w:szCs w:val="24"/>
                </w:rPr>
                <w:t>подпункт 32 пункта 2 статьи 39.6</w:t>
              </w:r>
            </w:hyperlink>
            <w:r w:rsidRPr="00017007">
              <w:rPr>
                <w:rFonts w:ascii="Times New Roman" w:hAnsi="Times New Roman"/>
                <w:color w:val="000000" w:themeColor="text1"/>
                <w:sz w:val="24"/>
                <w:szCs w:val="24"/>
              </w:rPr>
              <w:t xml:space="preserve"> Зем</w:t>
            </w:r>
            <w:r w:rsidRPr="005B101C">
              <w:rPr>
                <w:rFonts w:ascii="Times New Roman" w:hAnsi="Times New Roman"/>
                <w:sz w:val="24"/>
                <w:szCs w:val="24"/>
              </w:rPr>
              <w:t xml:space="preserve">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t>51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"Единый </w:t>
            </w:r>
            <w:r w:rsidRPr="00017007">
              <w:rPr>
                <w:rFonts w:ascii="Times New Roman" w:hAnsi="Times New Roman"/>
                <w:color w:val="000000" w:themeColor="text1"/>
                <w:sz w:val="24"/>
                <w:szCs w:val="24"/>
              </w:rPr>
              <w:t>заказчик в сфере строительства" (</w:t>
            </w:r>
            <w:hyperlink r:id="rId157" w:history="1">
              <w:r w:rsidRPr="00017007">
                <w:rPr>
                  <w:rFonts w:ascii="Times New Roman" w:hAnsi="Times New Roman"/>
                  <w:color w:val="000000" w:themeColor="text1"/>
                  <w:sz w:val="24"/>
                  <w:szCs w:val="24"/>
                </w:rPr>
                <w:t>подпункт 40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деятельности на текущий год и </w:t>
            </w:r>
            <w:r w:rsidRPr="00017007">
              <w:rPr>
                <w:rFonts w:ascii="Times New Roman" w:hAnsi="Times New Roman"/>
                <w:color w:val="000000" w:themeColor="text1"/>
                <w:sz w:val="24"/>
                <w:szCs w:val="24"/>
              </w:rPr>
              <w:t xml:space="preserve">плановый период в соответствии с Федеральным </w:t>
            </w:r>
            <w:hyperlink r:id="rId158"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w:t>
            </w:r>
            <w:r w:rsidRPr="005B101C">
              <w:rPr>
                <w:rFonts w:ascii="Times New Roman" w:hAnsi="Times New Roman"/>
                <w:sz w:val="24"/>
                <w:szCs w:val="24"/>
              </w:rPr>
              <w:t xml:space="preserve">22.12.2020 N 435-ФЗ "О публично-правовой компании </w:t>
            </w:r>
            <w:r w:rsidRPr="005B101C">
              <w:rPr>
                <w:rFonts w:ascii="Times New Roman" w:hAnsi="Times New Roman"/>
                <w:sz w:val="24"/>
                <w:szCs w:val="24"/>
              </w:rPr>
              <w:lastRenderedPageBreak/>
              <w:t xml:space="preserve">"Единый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lastRenderedPageBreak/>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005B101C" w:rsidRPr="005B101C">
              <w:rPr>
                <w:rFonts w:ascii="Times New Roman" w:hAnsi="Times New Roman"/>
                <w:sz w:val="24"/>
                <w:szCs w:val="24"/>
              </w:rPr>
              <w:t xml:space="preserve">2. </w:t>
            </w:r>
          </w:p>
        </w:tc>
        <w:tc>
          <w:tcPr>
            <w:tcW w:w="3198"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"Фонд защиты прав граждан - участников долевого строительства" </w:t>
            </w:r>
            <w:r w:rsidRPr="00017007">
              <w:rPr>
                <w:rFonts w:ascii="Times New Roman" w:hAnsi="Times New Roman"/>
                <w:color w:val="000000" w:themeColor="text1"/>
                <w:sz w:val="24"/>
                <w:szCs w:val="24"/>
              </w:rPr>
              <w:t>(</w:t>
            </w:r>
            <w:hyperlink r:id="rId159" w:history="1">
              <w:r w:rsidRPr="00017007">
                <w:rPr>
                  <w:rFonts w:ascii="Times New Roman" w:hAnsi="Times New Roman"/>
                  <w:color w:val="000000" w:themeColor="text1"/>
                  <w:sz w:val="24"/>
                  <w:szCs w:val="24"/>
                </w:rPr>
                <w:t>подпункт 41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017007">
              <w:rPr>
                <w:rFonts w:ascii="Times New Roman" w:hAnsi="Times New Roman"/>
                <w:color w:val="000000" w:themeColor="text1"/>
                <w:sz w:val="24"/>
                <w:szCs w:val="24"/>
              </w:rPr>
              <w:t xml:space="preserve">предусмотренных Федеральным </w:t>
            </w:r>
            <w:hyperlink r:id="rId160" w:history="1">
              <w:r w:rsidRPr="00017007">
                <w:rPr>
                  <w:rFonts w:ascii="Times New Roman" w:hAnsi="Times New Roman"/>
                  <w:color w:val="000000" w:themeColor="text1"/>
                  <w:sz w:val="24"/>
                  <w:szCs w:val="24"/>
                </w:rPr>
                <w:t>законом</w:t>
              </w:r>
            </w:hyperlink>
            <w:r w:rsidR="00017007" w:rsidRPr="00017007">
              <w:rPr>
                <w:rFonts w:ascii="Times New Roman" w:hAnsi="Times New Roman"/>
                <w:color w:val="000000" w:themeColor="text1"/>
                <w:sz w:val="24"/>
                <w:szCs w:val="24"/>
              </w:rPr>
              <w:t xml:space="preserve"> от 29.07</w:t>
            </w:r>
            <w:r w:rsidRPr="00017007">
              <w:rPr>
                <w:rFonts w:ascii="Times New Roman" w:hAnsi="Times New Roman"/>
                <w:color w:val="000000" w:themeColor="text1"/>
                <w:sz w:val="24"/>
                <w:szCs w:val="24"/>
              </w:rPr>
              <w:t xml:space="preserve">.2017 N 218-ФЗ "О </w:t>
            </w:r>
            <w:r w:rsidRPr="005B101C">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sidRPr="00017007">
              <w:rPr>
                <w:rFonts w:ascii="Times New Roman" w:hAnsi="Times New Roman"/>
                <w:color w:val="000000" w:themeColor="text1"/>
                <w:sz w:val="24"/>
                <w:szCs w:val="24"/>
              </w:rPr>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1"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26.10.2002 N 127-ФЗ "О несостоятельности </w:t>
            </w:r>
            <w:r w:rsidRPr="005B101C">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w:t>
            </w:r>
            <w:r w:rsidRPr="005B101C">
              <w:rPr>
                <w:rFonts w:ascii="Times New Roman" w:hAnsi="Times New Roman"/>
                <w:sz w:val="24"/>
                <w:szCs w:val="24"/>
              </w:rPr>
              <w:lastRenderedPageBreak/>
              <w:t xml:space="preserve">местного самоуправления, уполномоченным на выдачу разрешений на </w:t>
            </w:r>
            <w:r w:rsidRPr="00017007">
              <w:rPr>
                <w:rFonts w:ascii="Times New Roman" w:hAnsi="Times New Roman"/>
                <w:color w:val="000000" w:themeColor="text1"/>
                <w:sz w:val="24"/>
                <w:szCs w:val="24"/>
              </w:rPr>
              <w:t xml:space="preserve">строительство в соответствии с Градостроительным </w:t>
            </w:r>
            <w:hyperlink r:id="rId162" w:history="1">
              <w:r w:rsidRPr="00017007">
                <w:rPr>
                  <w:rFonts w:ascii="Times New Roman" w:hAnsi="Times New Roman"/>
                  <w:color w:val="000000" w:themeColor="text1"/>
                  <w:sz w:val="24"/>
                  <w:szCs w:val="24"/>
                </w:rPr>
                <w:t>кодексом</w:t>
              </w:r>
            </w:hyperlink>
            <w:r w:rsidRPr="00017007">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w:t>
            </w:r>
          </w:p>
        </w:tc>
        <w:tc>
          <w:tcPr>
            <w:tcW w:w="4394" w:type="dxa"/>
            <w:tcBorders>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017007"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Государственное или муниципальное учреждение (</w:t>
            </w:r>
            <w:r w:rsidRPr="00017007">
              <w:rPr>
                <w:rFonts w:ascii="Times New Roman" w:hAnsi="Times New Roman"/>
                <w:color w:val="000000" w:themeColor="text1"/>
                <w:sz w:val="24"/>
                <w:szCs w:val="24"/>
              </w:rPr>
              <w:t>бюджетное, казенное, автономное) (</w:t>
            </w:r>
            <w:hyperlink r:id="rId163" w:history="1">
              <w:r w:rsidRPr="00017007">
                <w:rPr>
                  <w:rFonts w:ascii="Times New Roman" w:hAnsi="Times New Roman"/>
                  <w:color w:val="000000" w:themeColor="text1"/>
                  <w:sz w:val="24"/>
                  <w:szCs w:val="24"/>
                </w:rPr>
                <w:t>подпункт 1 пункта 2 статьи 39.10</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w:t>
            </w:r>
            <w:r w:rsidRPr="00017007">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64" w:history="1">
              <w:r w:rsidRPr="00017007">
                <w:rPr>
                  <w:rFonts w:ascii="Times New Roman" w:hAnsi="Times New Roman"/>
                  <w:color w:val="000000" w:themeColor="text1"/>
                  <w:sz w:val="24"/>
                  <w:szCs w:val="24"/>
                </w:rPr>
                <w:t>закона</w:t>
              </w:r>
            </w:hyperlink>
            <w:r w:rsidRPr="00017007">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w:t>
            </w:r>
            <w:r w:rsidRPr="005B101C">
              <w:rPr>
                <w:rFonts w:ascii="Times New Roman" w:hAnsi="Times New Roman"/>
                <w:sz w:val="24"/>
                <w:szCs w:val="24"/>
              </w:rPr>
              <w:lastRenderedPageBreak/>
              <w:t xml:space="preserve">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w:t>
            </w:r>
            <w:r w:rsidRPr="005B101C">
              <w:rPr>
                <w:rFonts w:ascii="Times New Roman" w:hAnsi="Times New Roman"/>
                <w:sz w:val="24"/>
                <w:szCs w:val="24"/>
              </w:rPr>
              <w:lastRenderedPageBreak/>
              <w:t xml:space="preserve">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017007">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Казенное предприятие (</w:t>
            </w:r>
            <w:hyperlink r:id="rId165" w:history="1">
              <w:r w:rsidRPr="007465B0">
                <w:rPr>
                  <w:rFonts w:ascii="Times New Roman" w:hAnsi="Times New Roman"/>
                  <w:color w:val="000000" w:themeColor="text1"/>
                  <w:sz w:val="24"/>
                  <w:szCs w:val="24"/>
                </w:rPr>
                <w:t>подпункт 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B101C">
              <w:rPr>
                <w:rFonts w:ascii="Times New Roman" w:hAnsi="Times New Roman"/>
                <w:sz w:val="24"/>
                <w:szCs w:val="24"/>
              </w:rPr>
              <w:lastRenderedPageBreak/>
              <w:t xml:space="preserve">(выданное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sidRPr="007465B0">
              <w:rPr>
                <w:rFonts w:ascii="Times New Roman" w:hAnsi="Times New Roman"/>
                <w:color w:val="000000" w:themeColor="text1"/>
                <w:sz w:val="24"/>
                <w:szCs w:val="24"/>
              </w:rPr>
              <w:t xml:space="preserve">вступления в силу Федерального </w:t>
            </w:r>
            <w:hyperlink r:id="rId166"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5B101C">
              <w:rPr>
                <w:rFonts w:ascii="Times New Roman" w:hAnsi="Times New Roman"/>
                <w:sz w:val="24"/>
                <w:szCs w:val="24"/>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w:t>
            </w:r>
            <w:r w:rsidR="007465B0">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7" w:history="1">
              <w:r w:rsidRPr="007465B0">
                <w:rPr>
                  <w:rFonts w:ascii="Times New Roman" w:hAnsi="Times New Roman"/>
                  <w:color w:val="000000" w:themeColor="text1"/>
                  <w:sz w:val="24"/>
                  <w:szCs w:val="24"/>
                </w:rPr>
                <w:t>подпункт 1 пункта 2 статьи 39.10</w:t>
              </w:r>
            </w:hyperlink>
            <w:r w:rsidRPr="007465B0">
              <w:rPr>
                <w:rFonts w:ascii="Times New Roman" w:hAnsi="Times New Roman"/>
                <w:color w:val="000000" w:themeColor="text1"/>
                <w:sz w:val="24"/>
                <w:szCs w:val="24"/>
              </w:rPr>
              <w:t xml:space="preserve"> Земельного кодекса Россий</w:t>
            </w:r>
            <w:r w:rsidRPr="005B101C">
              <w:rPr>
                <w:rFonts w:ascii="Times New Roman" w:hAnsi="Times New Roman"/>
                <w:sz w:val="24"/>
                <w:szCs w:val="24"/>
              </w:rPr>
              <w:t xml:space="preserve">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w:t>
            </w:r>
            <w:r w:rsidRPr="005B101C">
              <w:rPr>
                <w:rFonts w:ascii="Times New Roman" w:hAnsi="Times New Roman"/>
                <w:sz w:val="24"/>
                <w:szCs w:val="24"/>
              </w:rPr>
              <w:lastRenderedPageBreak/>
              <w:t xml:space="preserve">здание, сооружение,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7465B0">
              <w:rPr>
                <w:rFonts w:ascii="Times New Roman" w:hAnsi="Times New Roman"/>
                <w:color w:val="000000" w:themeColor="text1"/>
                <w:sz w:val="24"/>
                <w:szCs w:val="24"/>
              </w:rPr>
              <w:t xml:space="preserve">управления (принятое до вступления в силу Федерального </w:t>
            </w:r>
            <w:hyperlink r:id="rId168"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w:t>
            </w:r>
            <w:r w:rsidRPr="005B101C">
              <w:rPr>
                <w:rFonts w:ascii="Times New Roman" w:hAnsi="Times New Roman"/>
                <w:sz w:val="24"/>
                <w:szCs w:val="24"/>
              </w:rPr>
              <w:lastRenderedPageBreak/>
              <w:t xml:space="preserve">(выданный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5B101C" w:rsidRPr="005B101C" w:rsidRDefault="005B101C" w:rsidP="003C3484">
            <w:pPr>
              <w:spacing w:after="100" w:line="240" w:lineRule="auto"/>
              <w:ind w:right="-868"/>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5B101C">
              <w:rPr>
                <w:rFonts w:ascii="Times New Roman" w:hAnsi="Times New Roman"/>
                <w:sz w:val="24"/>
                <w:szCs w:val="24"/>
              </w:rPr>
              <w:lastRenderedPageBreak/>
              <w:t xml:space="preserve">бюджета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w:t>
            </w:r>
            <w:r w:rsidRPr="005B101C">
              <w:rPr>
                <w:rFonts w:ascii="Times New Roman" w:hAnsi="Times New Roman"/>
                <w:sz w:val="24"/>
                <w:szCs w:val="24"/>
              </w:rPr>
              <w:lastRenderedPageBreak/>
              <w:t xml:space="preserve">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w:t>
            </w:r>
            <w:r w:rsidR="007465B0">
              <w:rPr>
                <w:rFonts w:ascii="Times New Roman" w:hAnsi="Times New Roman"/>
                <w:sz w:val="24"/>
                <w:szCs w:val="24"/>
              </w:rPr>
              <w:t>ьного или местного значения)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56</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Религиозная организация (</w:t>
            </w:r>
            <w:hyperlink r:id="rId169" w:history="1">
              <w:r w:rsidRPr="007465B0">
                <w:rPr>
                  <w:rFonts w:ascii="Times New Roman" w:hAnsi="Times New Roman"/>
                  <w:color w:val="000000" w:themeColor="text1"/>
                  <w:sz w:val="24"/>
                  <w:szCs w:val="24"/>
                </w:rPr>
                <w:t>подпункт 3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F52188">
            <w:pPr>
              <w:spacing w:after="100" w:line="240" w:lineRule="auto"/>
              <w:ind w:left="284" w:hanging="284"/>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rPr>
          <w:trHeight w:val="4941"/>
        </w:trPr>
        <w:tc>
          <w:tcPr>
            <w:tcW w:w="0" w:type="auto"/>
            <w:tcBorders>
              <w:top w:val="single" w:sz="4" w:space="0" w:color="auto"/>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57</w:t>
            </w:r>
            <w:r w:rsidR="005B101C" w:rsidRPr="005B101C">
              <w:rPr>
                <w:rFonts w:ascii="Times New Roman" w:hAnsi="Times New Roman"/>
                <w:sz w:val="24"/>
                <w:szCs w:val="24"/>
              </w:rPr>
              <w:t xml:space="preserve">. </w:t>
            </w:r>
          </w:p>
        </w:tc>
        <w:tc>
          <w:tcPr>
            <w:tcW w:w="3198"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которой на праве безвозмездного пользования </w:t>
            </w:r>
            <w:r w:rsidRPr="007465B0">
              <w:rPr>
                <w:rFonts w:ascii="Times New Roman" w:hAnsi="Times New Roman"/>
                <w:color w:val="000000" w:themeColor="text1"/>
                <w:sz w:val="24"/>
                <w:szCs w:val="24"/>
              </w:rPr>
              <w:t>предоставлены здания, сооружения (</w:t>
            </w:r>
            <w:hyperlink r:id="rId170" w:history="1">
              <w:r w:rsidRPr="007465B0">
                <w:rPr>
                  <w:rFonts w:ascii="Times New Roman" w:hAnsi="Times New Roman"/>
                  <w:color w:val="000000" w:themeColor="text1"/>
                  <w:sz w:val="24"/>
                  <w:szCs w:val="24"/>
                </w:rPr>
                <w:t>подпункт 4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4" w:space="0" w:color="auto"/>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4"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w:t>
            </w:r>
            <w:r w:rsidRPr="005B101C">
              <w:rPr>
                <w:rFonts w:ascii="Times New Roman" w:hAnsi="Times New Roman"/>
                <w:sz w:val="24"/>
                <w:szCs w:val="24"/>
              </w:rPr>
              <w:lastRenderedPageBreak/>
              <w:t xml:space="preserve">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4" w:space="0" w:color="auto"/>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58</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в </w:t>
            </w:r>
            <w:r w:rsidRPr="007465B0">
              <w:rPr>
                <w:rFonts w:ascii="Times New Roman" w:hAnsi="Times New Roman"/>
                <w:color w:val="000000" w:themeColor="text1"/>
                <w:sz w:val="24"/>
                <w:szCs w:val="24"/>
              </w:rPr>
              <w:t xml:space="preserve">соответствии с Федеральным </w:t>
            </w:r>
            <w:hyperlink r:id="rId171"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w:t>
            </w:r>
            <w:r w:rsidRPr="005B101C">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7465B0">
              <w:rPr>
                <w:rFonts w:ascii="Times New Roman" w:hAnsi="Times New Roman"/>
                <w:color w:val="000000" w:themeColor="text1"/>
                <w:sz w:val="24"/>
                <w:szCs w:val="24"/>
              </w:rPr>
              <w:t xml:space="preserve">Федерации или средств </w:t>
            </w:r>
            <w:r w:rsidRPr="007465B0">
              <w:rPr>
                <w:rFonts w:ascii="Times New Roman" w:hAnsi="Times New Roman"/>
                <w:color w:val="000000" w:themeColor="text1"/>
                <w:sz w:val="24"/>
                <w:szCs w:val="24"/>
              </w:rPr>
              <w:lastRenderedPageBreak/>
              <w:t>местного бюджета (</w:t>
            </w:r>
            <w:hyperlink r:id="rId172" w:history="1">
              <w:r w:rsidRPr="007465B0">
                <w:rPr>
                  <w:rFonts w:ascii="Times New Roman" w:hAnsi="Times New Roman"/>
                  <w:color w:val="000000" w:themeColor="text1"/>
                  <w:sz w:val="24"/>
                  <w:szCs w:val="24"/>
                </w:rPr>
                <w:t>подпункт 5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59</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которому </w:t>
            </w:r>
            <w:r w:rsidRPr="007465B0">
              <w:rPr>
                <w:rFonts w:ascii="Times New Roman" w:hAnsi="Times New Roman"/>
                <w:color w:val="000000" w:themeColor="text1"/>
                <w:sz w:val="24"/>
                <w:szCs w:val="24"/>
              </w:rPr>
              <w:t>предоставлено служебное жилое помещение в виде жилого дома (</w:t>
            </w:r>
            <w:hyperlink r:id="rId173" w:history="1">
              <w:r w:rsidRPr="007465B0">
                <w:rPr>
                  <w:rFonts w:ascii="Times New Roman" w:hAnsi="Times New Roman"/>
                  <w:color w:val="000000" w:themeColor="text1"/>
                  <w:sz w:val="24"/>
                  <w:szCs w:val="24"/>
                </w:rPr>
                <w:t>подпункт 8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1. Договор най</w:t>
            </w:r>
            <w:r w:rsidR="007465B0">
              <w:rPr>
                <w:rFonts w:ascii="Times New Roman" w:hAnsi="Times New Roman"/>
                <w:sz w:val="24"/>
                <w:szCs w:val="24"/>
              </w:rPr>
              <w:t>ма служебного жилого помещения.</w:t>
            </w:r>
            <w:r w:rsidRPr="005B101C">
              <w:rPr>
                <w:rFonts w:ascii="Times New Roman" w:hAnsi="Times New Roman"/>
                <w:sz w:val="24"/>
                <w:szCs w:val="24"/>
              </w:rPr>
              <w:t xml:space="preserve">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60</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СНТ или </w:t>
            </w:r>
            <w:r w:rsidRPr="007465B0">
              <w:rPr>
                <w:rFonts w:ascii="Times New Roman" w:hAnsi="Times New Roman"/>
                <w:color w:val="000000" w:themeColor="text1"/>
                <w:sz w:val="24"/>
                <w:szCs w:val="24"/>
              </w:rPr>
              <w:t>ОНТ (</w:t>
            </w:r>
            <w:hyperlink r:id="rId174" w:history="1">
              <w:r w:rsidRPr="007465B0">
                <w:rPr>
                  <w:rFonts w:ascii="Times New Roman" w:hAnsi="Times New Roman"/>
                  <w:color w:val="000000" w:themeColor="text1"/>
                  <w:sz w:val="24"/>
                  <w:szCs w:val="24"/>
                </w:rPr>
                <w:t>подпункт 11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в отношении СНТ или ОНТ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61</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w:t>
            </w:r>
            <w:r w:rsidRPr="007465B0">
              <w:rPr>
                <w:rFonts w:ascii="Times New Roman" w:hAnsi="Times New Roman"/>
                <w:color w:val="000000" w:themeColor="text1"/>
                <w:sz w:val="24"/>
                <w:szCs w:val="24"/>
              </w:rPr>
              <w:t>созданная гражданами в целях жилищного строительства (</w:t>
            </w:r>
            <w:hyperlink r:id="rId175" w:history="1">
              <w:r w:rsidRPr="007465B0">
                <w:rPr>
                  <w:rFonts w:ascii="Times New Roman" w:hAnsi="Times New Roman"/>
                  <w:color w:val="000000" w:themeColor="text1"/>
                  <w:sz w:val="24"/>
                  <w:szCs w:val="24"/>
                </w:rPr>
                <w:t>подпункт 12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62</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Лицо, с которым в соответствии с Федеральным </w:t>
            </w:r>
            <w:hyperlink r:id="rId17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7"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w:t>
            </w:r>
            <w:r w:rsidRPr="007465B0">
              <w:rPr>
                <w:rFonts w:ascii="Times New Roman" w:hAnsi="Times New Roman"/>
                <w:color w:val="000000" w:themeColor="text1"/>
                <w:sz w:val="24"/>
                <w:szCs w:val="24"/>
              </w:rPr>
              <w:lastRenderedPageBreak/>
              <w:t>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8" w:history="1">
              <w:r w:rsidRPr="007465B0">
                <w:rPr>
                  <w:rFonts w:ascii="Times New Roman" w:hAnsi="Times New Roman"/>
                  <w:color w:val="000000" w:themeColor="text1"/>
                  <w:sz w:val="24"/>
                  <w:szCs w:val="24"/>
                </w:rPr>
                <w:t>подпункт 14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или </w:t>
            </w:r>
            <w:r w:rsidRPr="007465B0">
              <w:rPr>
                <w:rFonts w:ascii="Times New Roman" w:hAnsi="Times New Roman"/>
                <w:color w:val="000000" w:themeColor="text1"/>
                <w:sz w:val="24"/>
                <w:szCs w:val="24"/>
              </w:rPr>
              <w:lastRenderedPageBreak/>
              <w:t xml:space="preserve">Федеральным </w:t>
            </w:r>
            <w:hyperlink r:id="rId180"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Государственный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bottom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63</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sidRPr="007465B0">
              <w:rPr>
                <w:rFonts w:ascii="Times New Roman" w:hAnsi="Times New Roman"/>
                <w:color w:val="000000" w:themeColor="text1"/>
                <w:sz w:val="24"/>
                <w:szCs w:val="24"/>
              </w:rPr>
              <w:t>помещениями отдельных категорий граждан (</w:t>
            </w:r>
            <w:hyperlink r:id="rId181" w:history="1">
              <w:r w:rsidRPr="007465B0">
                <w:rPr>
                  <w:rFonts w:ascii="Times New Roman" w:hAnsi="Times New Roman"/>
                  <w:color w:val="000000" w:themeColor="text1"/>
                  <w:sz w:val="24"/>
                  <w:szCs w:val="24"/>
                </w:rPr>
                <w:t>подпункт 15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64</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Лицо, право безвозмездного пользования которого на земельный участок, находящийся в муниципальной собственности или государственная </w:t>
            </w:r>
            <w:r w:rsidRPr="005B101C">
              <w:rPr>
                <w:rFonts w:ascii="Times New Roman" w:hAnsi="Times New Roman"/>
                <w:sz w:val="24"/>
                <w:szCs w:val="24"/>
              </w:rPr>
              <w:lastRenderedPageBreak/>
              <w:t xml:space="preserve">собственность на который не разграничена, прекращено в связи с изъятием для </w:t>
            </w:r>
            <w:r w:rsidRPr="007465B0">
              <w:rPr>
                <w:rFonts w:ascii="Times New Roman" w:hAnsi="Times New Roman"/>
                <w:color w:val="000000" w:themeColor="text1"/>
                <w:sz w:val="24"/>
                <w:szCs w:val="24"/>
              </w:rPr>
              <w:t>государственных или муниципальных нужд (</w:t>
            </w:r>
            <w:hyperlink r:id="rId182" w:history="1">
              <w:r w:rsidRPr="007465B0">
                <w:rPr>
                  <w:rFonts w:ascii="Times New Roman" w:hAnsi="Times New Roman"/>
                  <w:color w:val="000000" w:themeColor="text1"/>
                  <w:sz w:val="24"/>
                  <w:szCs w:val="24"/>
                </w:rPr>
                <w:t>подпункт 16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предоставляемый взамен земельного участка, изъятого для государственных или муниципальных нужд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w:t>
            </w:r>
            <w:r w:rsidRPr="005B101C">
              <w:rPr>
                <w:rFonts w:ascii="Times New Roman" w:hAnsi="Times New Roman"/>
                <w:sz w:val="24"/>
                <w:szCs w:val="24"/>
              </w:rPr>
              <w:lastRenderedPageBreak/>
              <w:t xml:space="preserve">являющемся заявителем (ФНС России) </w:t>
            </w:r>
          </w:p>
        </w:tc>
      </w:tr>
      <w:tr w:rsidR="005B101C" w:rsidRPr="005B101C" w:rsidTr="00F52188">
        <w:tc>
          <w:tcPr>
            <w:tcW w:w="0" w:type="auto"/>
            <w:tcBorders>
              <w:top w:val="single" w:sz="8" w:space="0" w:color="000000"/>
              <w:left w:val="single" w:sz="8" w:space="0" w:color="000000"/>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lastRenderedPageBreak/>
              <w:t>65</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Акционерное общество "Почта России" (</w:t>
            </w:r>
            <w:hyperlink r:id="rId183" w:history="1">
              <w:r w:rsidRPr="007465B0">
                <w:rPr>
                  <w:rFonts w:ascii="Times New Roman" w:hAnsi="Times New Roman"/>
                  <w:color w:val="000000" w:themeColor="text1"/>
                  <w:sz w:val="24"/>
                  <w:szCs w:val="24"/>
                </w:rPr>
                <w:t>подпункт 20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5B101C" w:rsidRPr="007465B0" w:rsidRDefault="005B101C" w:rsidP="005B101C">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Земельные участки в соответствии с Федеральным </w:t>
            </w:r>
            <w:hyperlink r:id="rId184"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1. Выписка из ЕГРЮЛ (ФНС России) </w:t>
            </w:r>
          </w:p>
        </w:tc>
      </w:tr>
      <w:tr w:rsidR="005B101C" w:rsidRPr="005B101C" w:rsidTr="00F52188">
        <w:tc>
          <w:tcPr>
            <w:tcW w:w="0" w:type="auto"/>
            <w:tcBorders>
              <w:top w:val="single" w:sz="8" w:space="0" w:color="000000"/>
              <w:left w:val="single" w:sz="8" w:space="0" w:color="000000"/>
              <w:bottom w:val="single" w:sz="4" w:space="0" w:color="auto"/>
              <w:right w:val="single" w:sz="8" w:space="0" w:color="000000"/>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66.</w:t>
            </w:r>
            <w:r w:rsidR="005B101C"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Публично-правовая компания "</w:t>
            </w:r>
            <w:r w:rsidRPr="007465B0">
              <w:rPr>
                <w:rFonts w:ascii="Times New Roman" w:hAnsi="Times New Roman"/>
                <w:color w:val="000000" w:themeColor="text1"/>
                <w:sz w:val="24"/>
                <w:szCs w:val="24"/>
              </w:rPr>
              <w:t>Единый заказчик в сфере строительства" (</w:t>
            </w:r>
            <w:hyperlink r:id="rId185" w:history="1">
              <w:r w:rsidRPr="007465B0">
                <w:rPr>
                  <w:rFonts w:ascii="Times New Roman" w:hAnsi="Times New Roman"/>
                  <w:color w:val="000000" w:themeColor="text1"/>
                  <w:sz w:val="24"/>
                  <w:szCs w:val="24"/>
                </w:rPr>
                <w:t>подпункт 21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22.12.2020 N 435-ФЗ "О п</w:t>
            </w:r>
            <w:r w:rsidRPr="005B101C">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3C3484">
            <w:pPr>
              <w:spacing w:after="100" w:line="240" w:lineRule="auto"/>
              <w:ind w:left="1329"/>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4" w:space="0" w:color="auto"/>
              <w:right w:val="single" w:sz="8" w:space="0" w:color="000000"/>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5B101C" w:rsidRPr="005B101C" w:rsidTr="00F52188">
        <w:tc>
          <w:tcPr>
            <w:tcW w:w="0" w:type="auto"/>
            <w:tcBorders>
              <w:top w:val="single" w:sz="4" w:space="0" w:color="auto"/>
              <w:left w:val="single" w:sz="4" w:space="0" w:color="auto"/>
              <w:bottom w:val="single" w:sz="4" w:space="0" w:color="auto"/>
              <w:right w:val="single" w:sz="4" w:space="0" w:color="auto"/>
            </w:tcBorders>
            <w:hideMark/>
          </w:tcPr>
          <w:p w:rsidR="005B101C" w:rsidRPr="005B101C" w:rsidRDefault="007465B0" w:rsidP="005B101C">
            <w:pPr>
              <w:spacing w:after="100" w:line="240" w:lineRule="auto"/>
              <w:jc w:val="center"/>
              <w:rPr>
                <w:rFonts w:ascii="Times New Roman" w:hAnsi="Times New Roman"/>
                <w:sz w:val="24"/>
                <w:szCs w:val="24"/>
              </w:rPr>
            </w:pPr>
            <w:r>
              <w:rPr>
                <w:rFonts w:ascii="Times New Roman" w:hAnsi="Times New Roman"/>
                <w:sz w:val="24"/>
                <w:szCs w:val="24"/>
              </w:rPr>
              <w:t>67</w:t>
            </w:r>
            <w:r w:rsidR="005B101C"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w:t>
            </w:r>
            <w:r w:rsidRPr="005B101C">
              <w:rPr>
                <w:rFonts w:ascii="Times New Roman" w:hAnsi="Times New Roman"/>
                <w:sz w:val="24"/>
                <w:szCs w:val="24"/>
              </w:rPr>
              <w:lastRenderedPageBreak/>
              <w:t xml:space="preserve">"Фонд защиты прав граждан - </w:t>
            </w:r>
            <w:r w:rsidRPr="007465B0">
              <w:rPr>
                <w:rFonts w:ascii="Times New Roman" w:hAnsi="Times New Roman"/>
                <w:color w:val="000000" w:themeColor="text1"/>
                <w:sz w:val="24"/>
                <w:szCs w:val="24"/>
              </w:rPr>
              <w:t>участников долевого строительства" (</w:t>
            </w:r>
            <w:hyperlink r:id="rId187" w:history="1">
              <w:r w:rsidRPr="007465B0">
                <w:rPr>
                  <w:rFonts w:ascii="Times New Roman" w:hAnsi="Times New Roman"/>
                  <w:color w:val="000000" w:themeColor="text1"/>
                  <w:sz w:val="24"/>
                  <w:szCs w:val="24"/>
                </w:rPr>
                <w:t>подпункт 22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Земельный участок необходимый для </w:t>
            </w:r>
            <w:r w:rsidRPr="005B101C">
              <w:rPr>
                <w:rFonts w:ascii="Times New Roman" w:hAnsi="Times New Roman"/>
                <w:sz w:val="24"/>
                <w:szCs w:val="24"/>
              </w:rPr>
              <w:lastRenderedPageBreak/>
              <w:t>осуществления функций и полномочий</w:t>
            </w:r>
            <w:r w:rsidRPr="007465B0">
              <w:rPr>
                <w:rFonts w:ascii="Times New Roman" w:hAnsi="Times New Roman"/>
                <w:color w:val="000000" w:themeColor="text1"/>
                <w:sz w:val="24"/>
                <w:szCs w:val="24"/>
              </w:rPr>
              <w:t xml:space="preserve">, предусмотренных Федеральным </w:t>
            </w:r>
            <w:hyperlink r:id="rId188"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Pr="007465B0">
              <w:rPr>
                <w:rFonts w:ascii="Times New Roman" w:hAnsi="Times New Roman"/>
                <w:color w:val="000000" w:themeColor="text1"/>
                <w:sz w:val="24"/>
                <w:szCs w:val="24"/>
              </w:rPr>
              <w:t xml:space="preserve">предусмотренным Федеральным </w:t>
            </w:r>
            <w:hyperlink r:id="rId18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4"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lastRenderedPageBreak/>
              <w:t xml:space="preserve">Определение арбитражного суда о </w:t>
            </w:r>
            <w:r w:rsidRPr="005B101C">
              <w:rPr>
                <w:rFonts w:ascii="Times New Roman" w:hAnsi="Times New Roman"/>
                <w:sz w:val="24"/>
                <w:szCs w:val="24"/>
              </w:rPr>
              <w:lastRenderedPageBreak/>
              <w:t xml:space="preserve">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top w:val="single" w:sz="4" w:space="0" w:color="auto"/>
              <w:left w:val="single" w:sz="4" w:space="0" w:color="auto"/>
              <w:bottom w:val="single" w:sz="4" w:space="0" w:color="auto"/>
              <w:right w:val="single" w:sz="4" w:space="0" w:color="auto"/>
            </w:tcBorders>
            <w:hideMark/>
          </w:tcPr>
          <w:p w:rsidR="005B101C" w:rsidRPr="005B101C" w:rsidRDefault="005B101C" w:rsidP="005B101C">
            <w:pPr>
              <w:spacing w:after="0" w:line="240" w:lineRule="auto"/>
              <w:rPr>
                <w:rFonts w:ascii="Times New Roman" w:hAnsi="Times New Roman"/>
                <w:sz w:val="24"/>
                <w:szCs w:val="24"/>
              </w:rPr>
            </w:pPr>
            <w:r w:rsidRPr="005B101C">
              <w:rPr>
                <w:rFonts w:ascii="Times New Roman" w:hAnsi="Times New Roman"/>
                <w:sz w:val="24"/>
                <w:szCs w:val="24"/>
              </w:rPr>
              <w:lastRenderedPageBreak/>
              <w:t xml:space="preserve">1. Выписка из ЕГРН об </w:t>
            </w:r>
            <w:r w:rsidRPr="005B101C">
              <w:rPr>
                <w:rFonts w:ascii="Times New Roman" w:hAnsi="Times New Roman"/>
                <w:sz w:val="24"/>
                <w:szCs w:val="24"/>
              </w:rPr>
              <w:lastRenderedPageBreak/>
              <w:t xml:space="preserve">объекте недвижимости (об испрашиваемом земельном участке) (орган регистрации прав). </w:t>
            </w:r>
          </w:p>
          <w:p w:rsidR="005B101C" w:rsidRPr="005B101C" w:rsidRDefault="005B101C" w:rsidP="005B101C">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bl>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lastRenderedPageBreak/>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3C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94"/>
        <w:rPr>
          <w:rFonts w:ascii="Courier New" w:hAnsi="Courier New" w:cs="Courier New"/>
          <w:sz w:val="20"/>
          <w:szCs w:val="20"/>
        </w:rPr>
        <w:sectPr w:rsidR="002B782D" w:rsidSect="003C3484">
          <w:pgSz w:w="16838" w:h="11906" w:orient="landscape"/>
          <w:pgMar w:top="1134" w:right="536"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06" w:rsidRDefault="00BE7306" w:rsidP="00F717EA">
      <w:pPr>
        <w:spacing w:after="0" w:line="240" w:lineRule="auto"/>
      </w:pPr>
      <w:r>
        <w:separator/>
      </w:r>
    </w:p>
  </w:endnote>
  <w:endnote w:type="continuationSeparator" w:id="0">
    <w:p w:rsidR="00BE7306" w:rsidRDefault="00BE730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06" w:rsidRDefault="00BE7306" w:rsidP="00F717EA">
      <w:pPr>
        <w:spacing w:after="0" w:line="240" w:lineRule="auto"/>
      </w:pPr>
      <w:r>
        <w:separator/>
      </w:r>
    </w:p>
  </w:footnote>
  <w:footnote w:type="continuationSeparator" w:id="0">
    <w:p w:rsidR="00BE7306" w:rsidRDefault="00BE730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27B3"/>
    <w:rsid w:val="00066117"/>
    <w:rsid w:val="0007032F"/>
    <w:rsid w:val="00080530"/>
    <w:rsid w:val="00083E99"/>
    <w:rsid w:val="00096C78"/>
    <w:rsid w:val="000A314F"/>
    <w:rsid w:val="000B1C43"/>
    <w:rsid w:val="000B54EB"/>
    <w:rsid w:val="000B5C33"/>
    <w:rsid w:val="000E11B7"/>
    <w:rsid w:val="000E75CB"/>
    <w:rsid w:val="000E7B00"/>
    <w:rsid w:val="000F00D3"/>
    <w:rsid w:val="000F1FBA"/>
    <w:rsid w:val="000F251E"/>
    <w:rsid w:val="000F478C"/>
    <w:rsid w:val="00101F67"/>
    <w:rsid w:val="00104213"/>
    <w:rsid w:val="001105D8"/>
    <w:rsid w:val="00132820"/>
    <w:rsid w:val="00154168"/>
    <w:rsid w:val="00173394"/>
    <w:rsid w:val="001A1339"/>
    <w:rsid w:val="001B375C"/>
    <w:rsid w:val="001C535E"/>
    <w:rsid w:val="001D63EF"/>
    <w:rsid w:val="00200D25"/>
    <w:rsid w:val="002013DE"/>
    <w:rsid w:val="0020210B"/>
    <w:rsid w:val="00202B49"/>
    <w:rsid w:val="00215782"/>
    <w:rsid w:val="00216575"/>
    <w:rsid w:val="00221FD8"/>
    <w:rsid w:val="00223213"/>
    <w:rsid w:val="0022480D"/>
    <w:rsid w:val="00225648"/>
    <w:rsid w:val="002267D7"/>
    <w:rsid w:val="00231904"/>
    <w:rsid w:val="002439F3"/>
    <w:rsid w:val="00260667"/>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30518F"/>
    <w:rsid w:val="00306107"/>
    <w:rsid w:val="00317ACB"/>
    <w:rsid w:val="00331925"/>
    <w:rsid w:val="0033521B"/>
    <w:rsid w:val="003473BF"/>
    <w:rsid w:val="00374F2B"/>
    <w:rsid w:val="00387137"/>
    <w:rsid w:val="003959EC"/>
    <w:rsid w:val="003A409F"/>
    <w:rsid w:val="003C3484"/>
    <w:rsid w:val="003C7D5D"/>
    <w:rsid w:val="004071A1"/>
    <w:rsid w:val="00414957"/>
    <w:rsid w:val="00423EE3"/>
    <w:rsid w:val="0042548F"/>
    <w:rsid w:val="00434923"/>
    <w:rsid w:val="00445267"/>
    <w:rsid w:val="004876BF"/>
    <w:rsid w:val="004961BB"/>
    <w:rsid w:val="004A6F91"/>
    <w:rsid w:val="004D1E07"/>
    <w:rsid w:val="004D5E92"/>
    <w:rsid w:val="004E224A"/>
    <w:rsid w:val="004F204B"/>
    <w:rsid w:val="00500880"/>
    <w:rsid w:val="0050466D"/>
    <w:rsid w:val="005207C4"/>
    <w:rsid w:val="00526008"/>
    <w:rsid w:val="00535647"/>
    <w:rsid w:val="0053619C"/>
    <w:rsid w:val="00545918"/>
    <w:rsid w:val="00554C5A"/>
    <w:rsid w:val="00556F82"/>
    <w:rsid w:val="00563D79"/>
    <w:rsid w:val="005B101C"/>
    <w:rsid w:val="005B56CC"/>
    <w:rsid w:val="005B6458"/>
    <w:rsid w:val="005D0B36"/>
    <w:rsid w:val="005D1C25"/>
    <w:rsid w:val="005D4988"/>
    <w:rsid w:val="005E2DF1"/>
    <w:rsid w:val="005F2919"/>
    <w:rsid w:val="005F612A"/>
    <w:rsid w:val="0060078C"/>
    <w:rsid w:val="006076D5"/>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33949"/>
    <w:rsid w:val="00744DBC"/>
    <w:rsid w:val="007465B0"/>
    <w:rsid w:val="007538BF"/>
    <w:rsid w:val="00755770"/>
    <w:rsid w:val="007573E1"/>
    <w:rsid w:val="007602D4"/>
    <w:rsid w:val="0076511E"/>
    <w:rsid w:val="00767402"/>
    <w:rsid w:val="00774632"/>
    <w:rsid w:val="00774640"/>
    <w:rsid w:val="007748DA"/>
    <w:rsid w:val="0077540C"/>
    <w:rsid w:val="007B3B72"/>
    <w:rsid w:val="007C4CFB"/>
    <w:rsid w:val="007C6CF8"/>
    <w:rsid w:val="007E3F57"/>
    <w:rsid w:val="007F0A7D"/>
    <w:rsid w:val="007F5AE6"/>
    <w:rsid w:val="00812B71"/>
    <w:rsid w:val="0081400C"/>
    <w:rsid w:val="00816010"/>
    <w:rsid w:val="008304F4"/>
    <w:rsid w:val="00831422"/>
    <w:rsid w:val="00840405"/>
    <w:rsid w:val="00852431"/>
    <w:rsid w:val="00855311"/>
    <w:rsid w:val="008654ED"/>
    <w:rsid w:val="00872BF9"/>
    <w:rsid w:val="0088111F"/>
    <w:rsid w:val="008A5031"/>
    <w:rsid w:val="008B46A4"/>
    <w:rsid w:val="008E28A2"/>
    <w:rsid w:val="008E5D82"/>
    <w:rsid w:val="008F0279"/>
    <w:rsid w:val="008F2B6D"/>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D30A0"/>
    <w:rsid w:val="009F0B10"/>
    <w:rsid w:val="009F144C"/>
    <w:rsid w:val="00A165FE"/>
    <w:rsid w:val="00A30E40"/>
    <w:rsid w:val="00A5011A"/>
    <w:rsid w:val="00A51E62"/>
    <w:rsid w:val="00A63556"/>
    <w:rsid w:val="00A64435"/>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E7306"/>
    <w:rsid w:val="00BF5ACF"/>
    <w:rsid w:val="00C058AD"/>
    <w:rsid w:val="00C3101A"/>
    <w:rsid w:val="00C435BB"/>
    <w:rsid w:val="00C65540"/>
    <w:rsid w:val="00C660C7"/>
    <w:rsid w:val="00C86582"/>
    <w:rsid w:val="00C932DC"/>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3ECE"/>
    <w:rsid w:val="00DD6CAF"/>
    <w:rsid w:val="00DD752D"/>
    <w:rsid w:val="00DE1F70"/>
    <w:rsid w:val="00DF0058"/>
    <w:rsid w:val="00DF5A53"/>
    <w:rsid w:val="00E06966"/>
    <w:rsid w:val="00E110C1"/>
    <w:rsid w:val="00E23CE3"/>
    <w:rsid w:val="00E344AE"/>
    <w:rsid w:val="00E53278"/>
    <w:rsid w:val="00E535F8"/>
    <w:rsid w:val="00E61AB3"/>
    <w:rsid w:val="00E70B78"/>
    <w:rsid w:val="00E71D51"/>
    <w:rsid w:val="00EA2BD1"/>
    <w:rsid w:val="00EA4C57"/>
    <w:rsid w:val="00EA5E61"/>
    <w:rsid w:val="00EA63CB"/>
    <w:rsid w:val="00EA6638"/>
    <w:rsid w:val="00EB3C11"/>
    <w:rsid w:val="00EB4960"/>
    <w:rsid w:val="00EB6B96"/>
    <w:rsid w:val="00EB7A89"/>
    <w:rsid w:val="00EC18BD"/>
    <w:rsid w:val="00ED5B15"/>
    <w:rsid w:val="00EE0FCA"/>
    <w:rsid w:val="00EE23FC"/>
    <w:rsid w:val="00EF1695"/>
    <w:rsid w:val="00EF3B58"/>
    <w:rsid w:val="00EF58DB"/>
    <w:rsid w:val="00F14C9D"/>
    <w:rsid w:val="00F26F1C"/>
    <w:rsid w:val="00F435E5"/>
    <w:rsid w:val="00F4647B"/>
    <w:rsid w:val="00F52188"/>
    <w:rsid w:val="00F53DAF"/>
    <w:rsid w:val="00F6144D"/>
    <w:rsid w:val="00F6311D"/>
    <w:rsid w:val="00F66D73"/>
    <w:rsid w:val="00F706D1"/>
    <w:rsid w:val="00F717EA"/>
    <w:rsid w:val="00F72F45"/>
    <w:rsid w:val="00F8048B"/>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17" Type="http://schemas.openxmlformats.org/officeDocument/2006/relationships/hyperlink" Target="https://login.consultant.ru/link/?req=doc&amp;base=LAW&amp;n=402619&amp;dst=71&amp;field=134&amp;date=17.08.2022" TargetMode="External"/><Relationship Id="rId21" Type="http://schemas.openxmlformats.org/officeDocument/2006/relationships/hyperlink" Target="https://login.consultant.ru/link/?req=doc&amp;base=LAW&amp;n=416263&amp;dst=620&amp;field=134&amp;date=02.06.2022" TargetMode="External"/><Relationship Id="rId42" Type="http://schemas.openxmlformats.org/officeDocument/2006/relationships/hyperlink" Target="https://login.consultant.ru/link/?req=doc&amp;base=LAW&amp;n=422121&amp;dst=1692&amp;field=134&amp;date=17.08.2022" TargetMode="External"/><Relationship Id="rId47" Type="http://schemas.openxmlformats.org/officeDocument/2006/relationships/hyperlink" Target="https://login.consultant.ru/link/?req=doc&amp;base=LAW&amp;n=422121&amp;dst=458&amp;field=134&amp;date=17.08.2022" TargetMode="External"/><Relationship Id="rId63" Type="http://schemas.openxmlformats.org/officeDocument/2006/relationships/hyperlink" Target="https://login.consultant.ru/link/?req=doc&amp;base=LAW&amp;n=326375&amp;dst=100083&amp;field=134&amp;date=17.08.2022" TargetMode="External"/><Relationship Id="rId68" Type="http://schemas.openxmlformats.org/officeDocument/2006/relationships/hyperlink" Target="https://login.consultant.ru/link/?req=doc&amp;base=LAW&amp;n=422125&amp;date=17.08.2022" TargetMode="External"/><Relationship Id="rId84" Type="http://schemas.openxmlformats.org/officeDocument/2006/relationships/hyperlink" Target="https://login.consultant.ru/link/?req=doc&amp;base=LAW&amp;n=411563&amp;date=17.08.2022" TargetMode="External"/><Relationship Id="rId89" Type="http://schemas.openxmlformats.org/officeDocument/2006/relationships/hyperlink" Target="https://login.consultant.ru/link/?req=doc&amp;base=LAW&amp;n=422121&amp;dst=2369&amp;field=134&amp;date=17.08.2022" TargetMode="External"/><Relationship Id="rId112" Type="http://schemas.openxmlformats.org/officeDocument/2006/relationships/hyperlink" Target="https://login.consultant.ru/link/?req=doc&amp;base=LAW&amp;n=402619&amp;dst=19&amp;field=134&amp;date=17.08.2022" TargetMode="External"/><Relationship Id="rId133" Type="http://schemas.openxmlformats.org/officeDocument/2006/relationships/hyperlink" Target="https://login.consultant.ru/link/?req=doc&amp;base=LAW&amp;n=423708&amp;dst=58&amp;field=134&amp;date=17.08.2022" TargetMode="External"/><Relationship Id="rId138" Type="http://schemas.openxmlformats.org/officeDocument/2006/relationships/hyperlink" Target="https://login.consultant.ru/link/?req=doc&amp;base=LAW&amp;n=422121&amp;dst=1726&amp;field=134&amp;date=17.08.2022" TargetMode="External"/><Relationship Id="rId154" Type="http://schemas.openxmlformats.org/officeDocument/2006/relationships/hyperlink" Target="https://login.consultant.ru/link/?req=doc&amp;base=LAW&amp;n=422121&amp;dst=497&amp;field=134&amp;date=17.08.2022" TargetMode="External"/><Relationship Id="rId159" Type="http://schemas.openxmlformats.org/officeDocument/2006/relationships/hyperlink" Target="https://login.consultant.ru/link/?req=doc&amp;base=LAW&amp;n=422121&amp;dst=2388&amp;field=134&amp;date=17.08.2022" TargetMode="External"/><Relationship Id="rId175" Type="http://schemas.openxmlformats.org/officeDocument/2006/relationships/hyperlink" Target="https://login.consultant.ru/link/?req=doc&amp;base=LAW&amp;n=422121&amp;dst=587&amp;field=134&amp;date=17.08.2022" TargetMode="External"/><Relationship Id="rId170" Type="http://schemas.openxmlformats.org/officeDocument/2006/relationships/hyperlink" Target="https://login.consultant.ru/link/?req=doc&amp;base=LAW&amp;n=422121&amp;dst=579&amp;field=134&amp;date=17.08.2022" TargetMode="External"/><Relationship Id="rId191" Type="http://schemas.openxmlformats.org/officeDocument/2006/relationships/theme" Target="theme/theme1.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07" Type="http://schemas.openxmlformats.org/officeDocument/2006/relationships/hyperlink" Target="https://login.consultant.ru/link/?req=doc&amp;base=LAW&amp;n=422125&amp;date=17.08.2022" TargetMode="External"/><Relationship Id="rId11" Type="http://schemas.openxmlformats.org/officeDocument/2006/relationships/hyperlink" Target="https://login.consultant.ru/link/?req=doc&amp;base=LAW&amp;n=416263&amp;dst=455&amp;field=134&amp;date=02.06.2022"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https://login.consultant.ru/link/?req=doc&amp;base=LAW&amp;n=416285&amp;date=02.06.2022" TargetMode="External"/><Relationship Id="rId53" Type="http://schemas.openxmlformats.org/officeDocument/2006/relationships/hyperlink" Target="https://login.consultant.ru/link/?req=doc&amp;base=LAW&amp;n=422121&amp;dst=463&amp;field=134&amp;date=17.08.2022" TargetMode="External"/><Relationship Id="rId58" Type="http://schemas.openxmlformats.org/officeDocument/2006/relationships/hyperlink" Target="https://login.consultant.ru/link/?req=doc&amp;base=LAW&amp;n=422121&amp;dst=463&amp;field=134&amp;date=17.08.2022" TargetMode="External"/><Relationship Id="rId74" Type="http://schemas.openxmlformats.org/officeDocument/2006/relationships/hyperlink" Target="https://login.consultant.ru/link/?req=doc&amp;base=LAW&amp;n=422125&amp;date=17.08.2022" TargetMode="External"/><Relationship Id="rId79"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201820&amp;date=17.08.2022" TargetMode="External"/><Relationship Id="rId123" Type="http://schemas.openxmlformats.org/officeDocument/2006/relationships/hyperlink" Target="https://login.consultant.ru/link/?req=doc&amp;base=LAW&amp;n=402792&amp;dst=2&amp;field=134&amp;date=17.08.2022" TargetMode="External"/><Relationship Id="rId128" Type="http://schemas.openxmlformats.org/officeDocument/2006/relationships/hyperlink" Target="https://login.consultant.ru/link/?req=doc&amp;base=LAW&amp;n=402792&amp;dst=100027&amp;field=134&amp;date=17.08.2022" TargetMode="External"/><Relationship Id="rId144" Type="http://schemas.openxmlformats.org/officeDocument/2006/relationships/hyperlink" Target="https://login.consultant.ru/link/?req=doc&amp;base=LAW&amp;n=422121&amp;dst=487&amp;field=134&amp;date=17.08.2022" TargetMode="External"/><Relationship Id="rId149" Type="http://schemas.openxmlformats.org/officeDocument/2006/relationships/hyperlink" Target="https://login.consultant.ru/link/?req=doc&amp;base=LAW&amp;n=422121&amp;dst=492&amp;field=134&amp;date=17.08.2022" TargetMode="External"/><Relationship Id="rId5" Type="http://schemas.openxmlformats.org/officeDocument/2006/relationships/footnotes" Target="footnotes.xml"/><Relationship Id="rId90" Type="http://schemas.openxmlformats.org/officeDocument/2006/relationships/hyperlink" Target="https://login.consultant.ru/link/?req=doc&amp;base=LAW&amp;n=420507&amp;date=17.08.2022" TargetMode="External"/><Relationship Id="rId95" Type="http://schemas.openxmlformats.org/officeDocument/2006/relationships/hyperlink" Target="https://login.consultant.ru/link/?req=doc&amp;base=LAW&amp;n=422121&amp;dst=101206&amp;field=134&amp;date=17.08.2022" TargetMode="External"/><Relationship Id="rId160" Type="http://schemas.openxmlformats.org/officeDocument/2006/relationships/hyperlink" Target="https://login.consultant.ru/link/?req=doc&amp;base=LAW&amp;n=406134&amp;date=17.08.2022" TargetMode="External"/><Relationship Id="rId165" Type="http://schemas.openxmlformats.org/officeDocument/2006/relationships/hyperlink" Target="https://login.consultant.ru/link/?req=doc&amp;base=LAW&amp;n=422121&amp;dst=576&amp;field=134&amp;date=17.08.2022" TargetMode="External"/><Relationship Id="rId181" Type="http://schemas.openxmlformats.org/officeDocument/2006/relationships/hyperlink" Target="https://login.consultant.ru/link/?req=doc&amp;base=LAW&amp;n=422121&amp;dst=590&amp;field=134&amp;date=17.08.2022" TargetMode="External"/><Relationship Id="rId186" Type="http://schemas.openxmlformats.org/officeDocument/2006/relationships/hyperlink" Target="https://login.consultant.ru/link/?req=doc&amp;base=LAW&amp;n=371586&amp;date=17.08.2022" TargetMode="External"/><Relationship Id="rId22" Type="http://schemas.openxmlformats.org/officeDocument/2006/relationships/hyperlink" Target="https://login.consultant.ru/link/?req=doc&amp;base=LAW&amp;n=416263&amp;dst=860&amp;field=134&amp;date=02.06.2022" TargetMode="External"/><Relationship Id="rId27"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https://login.consultant.ru/link/?req=doc&amp;base=LAW&amp;n=422121&amp;dst=441&amp;field=134&amp;date=17.08.2022" TargetMode="External"/><Relationship Id="rId48" Type="http://schemas.openxmlformats.org/officeDocument/2006/relationships/hyperlink" Target="https://login.consultant.ru/link/?req=doc&amp;base=LAW&amp;n=422121&amp;dst=1695&amp;field=134&amp;date=17.08.2022" TargetMode="External"/><Relationship Id="rId64" Type="http://schemas.openxmlformats.org/officeDocument/2006/relationships/hyperlink" Target="https://login.consultant.ru/link/?req=doc&amp;base=LAW&amp;n=326375&amp;dst=100085&amp;field=134&amp;date=17.08.2022" TargetMode="External"/><Relationship Id="rId69" Type="http://schemas.openxmlformats.org/officeDocument/2006/relationships/hyperlink" Target="https://login.consultant.ru/link/?req=doc&amp;base=LAW&amp;n=422121&amp;dst=463&amp;field=134&amp;date=17.08.2022" TargetMode="External"/><Relationship Id="rId113" Type="http://schemas.openxmlformats.org/officeDocument/2006/relationships/hyperlink" Target="https://login.consultant.ru/link/?req=doc&amp;base=LAW&amp;n=402619&amp;dst=19&amp;field=134&amp;date=17.08.2022" TargetMode="External"/><Relationship Id="rId118" Type="http://schemas.openxmlformats.org/officeDocument/2006/relationships/hyperlink" Target="https://login.consultant.ru/link/?req=doc&amp;base=LAW&amp;n=402619&amp;dst=71&amp;field=134&amp;date=17.08.2022" TargetMode="External"/><Relationship Id="rId134" Type="http://schemas.openxmlformats.org/officeDocument/2006/relationships/hyperlink" Target="https://login.consultant.ru/link/?req=doc&amp;base=LAW&amp;n=423708&amp;dst=78&amp;field=134&amp;date=17.08.2022" TargetMode="External"/><Relationship Id="rId139" Type="http://schemas.openxmlformats.org/officeDocument/2006/relationships/hyperlink" Target="https://login.consultant.ru/link/?req=doc&amp;base=LAW&amp;n=422121&amp;dst=1699&amp;field=134&amp;date=17.08.2022" TargetMode="External"/><Relationship Id="rId80" Type="http://schemas.openxmlformats.org/officeDocument/2006/relationships/hyperlink" Target="https://login.consultant.ru/link/?req=doc&amp;base=LAW&amp;n=422125&amp;date=17.08.2022" TargetMode="External"/><Relationship Id="rId85" Type="http://schemas.openxmlformats.org/officeDocument/2006/relationships/hyperlink" Target="https://login.consultant.ru/link/?req=doc&amp;base=LAW&amp;n=422121&amp;dst=2400&amp;field=134&amp;date=17.08.2022" TargetMode="External"/><Relationship Id="rId150" Type="http://schemas.openxmlformats.org/officeDocument/2006/relationships/hyperlink" Target="https://login.consultant.ru/link/?req=doc&amp;base=LAW&amp;n=422121&amp;dst=493&amp;field=134&amp;date=17.08.2022" TargetMode="External"/><Relationship Id="rId155" Type="http://schemas.openxmlformats.org/officeDocument/2006/relationships/hyperlink" Target="https://login.consultant.ru/link/?req=doc&amp;base=LAW&amp;n=422121&amp;dst=1581&amp;field=134&amp;date=17.08.2022" TargetMode="External"/><Relationship Id="rId171" Type="http://schemas.openxmlformats.org/officeDocument/2006/relationships/hyperlink" Target="https://login.consultant.ru/link/?req=doc&amp;base=LAW&amp;n=421875&amp;date=17.08.2022" TargetMode="External"/><Relationship Id="rId176" Type="http://schemas.openxmlformats.org/officeDocument/2006/relationships/hyperlink" Target="https://login.consultant.ru/link/?req=doc&amp;base=LAW&amp;n=420487&amp;date=17.08.2022" TargetMode="External"/><Relationship Id="rId192" Type="http://schemas.microsoft.com/office/2007/relationships/stylesWithEffects" Target="stylesWithEffects.xml"/><Relationship Id="rId12" Type="http://schemas.openxmlformats.org/officeDocument/2006/relationships/hyperlink" Target="https://login.consultant.ru/link/?req=doc&amp;base=LAW&amp;n=416263&amp;dst=467&amp;field=134&amp;date=02.06.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https://login.consultant.ru/link/?req=doc&amp;base=LAW&amp;n=416263&amp;dst=435&amp;field=134&amp;date=02.06.2022" TargetMode="External"/><Relationship Id="rId59" Type="http://schemas.openxmlformats.org/officeDocument/2006/relationships/hyperlink" Target="https://login.consultant.ru/link/?req=doc&amp;base=LAW&amp;n=422121&amp;date=17.08.2022" TargetMode="External"/><Relationship Id="rId103" Type="http://schemas.openxmlformats.org/officeDocument/2006/relationships/hyperlink" Target="https://login.consultant.ru/link/?req=doc&amp;base=LAW&amp;n=422121&amp;dst=477&amp;field=134&amp;date=17.08.2022" TargetMode="External"/><Relationship Id="rId108" Type="http://schemas.openxmlformats.org/officeDocument/2006/relationships/hyperlink" Target="https://login.consultant.ru/link/?req=doc&amp;base=LAW&amp;n=422121&amp;dst=101209&amp;field=134&amp;date=17.08.2022" TargetMode="External"/><Relationship Id="rId124" Type="http://schemas.openxmlformats.org/officeDocument/2006/relationships/hyperlink" Target="https://login.consultant.ru/link/?req=doc&amp;base=LAW&amp;n=402792&amp;dst=3&amp;field=134&amp;date=17.08.2022" TargetMode="External"/><Relationship Id="rId129" Type="http://schemas.openxmlformats.org/officeDocument/2006/relationships/hyperlink" Target="https://login.consultant.ru/link/?req=doc&amp;base=LAW&amp;n=402792&amp;dst=100045&amp;field=134&amp;date=17.08.2022" TargetMode="External"/><Relationship Id="rId54" Type="http://schemas.openxmlformats.org/officeDocument/2006/relationships/hyperlink" Target="https://login.consultant.ru/link/?req=doc&amp;base=LAW&amp;n=422121&amp;date=17.08.2022" TargetMode="External"/><Relationship Id="rId70"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91" Type="http://schemas.openxmlformats.org/officeDocument/2006/relationships/hyperlink" Target="https://login.consultant.ru/link/?req=doc&amp;base=LAW&amp;n=406134&amp;date=17.08.2022" TargetMode="External"/><Relationship Id="rId96" Type="http://schemas.openxmlformats.org/officeDocument/2006/relationships/hyperlink" Target="https://login.consultant.ru/link/?req=doc&amp;base=LAW&amp;n=201820&amp;date=17.08.2022" TargetMode="External"/><Relationship Id="rId140" Type="http://schemas.openxmlformats.org/officeDocument/2006/relationships/hyperlink" Target="https://login.consultant.ru/link/?req=doc&amp;base=LAW&amp;n=422121&amp;dst=483&amp;field=134&amp;date=17.08.2022" TargetMode="External"/><Relationship Id="rId145" Type="http://schemas.openxmlformats.org/officeDocument/2006/relationships/hyperlink" Target="https://login.consultant.ru/link/?req=doc&amp;base=LAW&amp;n=422121&amp;dst=1523&amp;field=134&amp;date=17.08.2022" TargetMode="External"/><Relationship Id="rId161" Type="http://schemas.openxmlformats.org/officeDocument/2006/relationships/hyperlink" Target="https://login.consultant.ru/link/?req=doc&amp;base=LAW&amp;n=420507&amp;date=17.08.2022" TargetMode="External"/><Relationship Id="rId166" Type="http://schemas.openxmlformats.org/officeDocument/2006/relationships/hyperlink" Target="https://login.consultant.ru/link/?req=doc&amp;base=LAW&amp;n=201820&amp;date=17.08.2022" TargetMode="External"/><Relationship Id="rId182" Type="http://schemas.openxmlformats.org/officeDocument/2006/relationships/hyperlink" Target="https://login.consultant.ru/link/?req=doc&amp;base=LAW&amp;n=422121&amp;dst=591&amp;field=134&amp;date=17.08.2022" TargetMode="External"/><Relationship Id="rId187" Type="http://schemas.openxmlformats.org/officeDocument/2006/relationships/hyperlink" Target="https://login.consultant.ru/link/?req=doc&amp;base=LAW&amp;n=422121&amp;dst=2390&amp;field=134&amp;date=17.08.20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416263&amp;dst=1709&amp;field=134&amp;date=02.06.2022" TargetMode="External"/><Relationship Id="rId28"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https://login.consultant.ru/link/?req=doc&amp;base=LAW&amp;n=422121&amp;dst=463&amp;field=134&amp;date=17.08.2022" TargetMode="External"/><Relationship Id="rId114" Type="http://schemas.openxmlformats.org/officeDocument/2006/relationships/hyperlink" Target="https://login.consultant.ru/link/?req=doc&amp;base=LAW&amp;n=402619&amp;dst=54&amp;field=134&amp;date=17.08.2022" TargetMode="External"/><Relationship Id="rId119" Type="http://schemas.openxmlformats.org/officeDocument/2006/relationships/hyperlink" Target="https://login.consultant.ru/link/?req=doc&amp;base=LAW&amp;n=402619&amp;dst=157&amp;field=134&amp;date=17.08.2022" TargetMode="External"/><Relationship Id="rId44" Type="http://schemas.openxmlformats.org/officeDocument/2006/relationships/hyperlink" Target="https://login.consultant.ru/link/?req=doc&amp;base=LAW&amp;n=422121&amp;dst=442&amp;field=134&amp;date=17.08.2022" TargetMode="External"/><Relationship Id="rId60"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1&amp;dst=463&amp;field=134&amp;date=17.08.2022" TargetMode="External"/><Relationship Id="rId81" Type="http://schemas.openxmlformats.org/officeDocument/2006/relationships/hyperlink" Target="https://login.consultant.ru/link/?req=doc&amp;base=LAW&amp;n=422121&amp;dst=468&amp;field=134&amp;date=17.08.2022" TargetMode="External"/><Relationship Id="rId86" Type="http://schemas.openxmlformats.org/officeDocument/2006/relationships/hyperlink" Target="https://login.consultant.ru/link/?req=doc&amp;base=LAW&amp;n=420507&amp;date=17.08.2022" TargetMode="External"/><Relationship Id="rId130" Type="http://schemas.openxmlformats.org/officeDocument/2006/relationships/hyperlink" Target="https://login.consultant.ru/link/?req=doc&amp;base=LAW&amp;n=402792&amp;dst=100008&amp;field=134&amp;date=17.08.2022" TargetMode="External"/><Relationship Id="rId135" Type="http://schemas.openxmlformats.org/officeDocument/2006/relationships/hyperlink" Target="https://login.consultant.ru/link/?req=doc&amp;base=LAW&amp;n=423708&amp;dst=100513&amp;field=134&amp;date=17.08.2022" TargetMode="External"/><Relationship Id="rId151" Type="http://schemas.openxmlformats.org/officeDocument/2006/relationships/hyperlink" Target="https://login.consultant.ru/link/?req=doc&amp;base=LAW&amp;n=422121&amp;dst=494&amp;field=134&amp;date=17.08.2022" TargetMode="External"/><Relationship Id="rId156" Type="http://schemas.openxmlformats.org/officeDocument/2006/relationships/hyperlink" Target="https://login.consultant.ru/link/?req=doc&amp;base=LAW&amp;n=422121&amp;dst=499&amp;field=134&amp;date=17.08.2022" TargetMode="External"/><Relationship Id="rId177" Type="http://schemas.openxmlformats.org/officeDocument/2006/relationships/hyperlink" Target="https://login.consultant.ru/link/?req=doc&amp;base=LAW&amp;n=421875&amp;date=17.08.2022" TargetMode="External"/><Relationship Id="rId172" Type="http://schemas.openxmlformats.org/officeDocument/2006/relationships/hyperlink" Target="https://login.consultant.ru/link/?req=doc&amp;base=LAW&amp;n=422121&amp;dst=580&amp;field=134&amp;date=17.08.2022" TargetMode="External"/><Relationship Id="rId13" Type="http://schemas.openxmlformats.org/officeDocument/2006/relationships/hyperlink" Target="https://login.consultant.ru/link/?req=doc&amp;base=LAW&amp;n=416263&amp;dst=575&amp;field=134&amp;date=02.06.2022" TargetMode="External"/><Relationship Id="rId18" Type="http://schemas.openxmlformats.org/officeDocument/2006/relationships/hyperlink" Target="https://login.consultant.ru/link/?req=doc&amp;base=LAW&amp;n=416263&amp;dst=652&amp;field=134&amp;date=02.06.2022" TargetMode="External"/><Relationship Id="rId39" Type="http://schemas.openxmlformats.org/officeDocument/2006/relationships/hyperlink" Target="https://login.consultant.ru/link/?req=doc&amp;base=LAW&amp;n=416263&amp;dst=455&amp;field=134&amp;date=02.06.2022" TargetMode="External"/><Relationship Id="rId109" Type="http://schemas.openxmlformats.org/officeDocument/2006/relationships/hyperlink" Target="https://login.consultant.ru/link/?req=doc&amp;base=LAW&amp;n=422121&amp;dst=481&amp;field=134&amp;date=17.08.2022" TargetMode="External"/><Relationship Id="rId34"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https://login.consultant.ru/link/?req=doc&amp;base=LAW&amp;n=422129&amp;date=17.08.2022" TargetMode="External"/><Relationship Id="rId55" Type="http://schemas.openxmlformats.org/officeDocument/2006/relationships/hyperlink" Target="https://login.consultant.ru/link/?req=doc&amp;base=LAW&amp;n=422121&amp;date=17.08.2022" TargetMode="External"/><Relationship Id="rId76" Type="http://schemas.openxmlformats.org/officeDocument/2006/relationships/hyperlink" Target="https://login.consultant.ru/link/?req=doc&amp;base=LAW&amp;n=422125&amp;date=17.08.2022" TargetMode="External"/><Relationship Id="rId97" Type="http://schemas.openxmlformats.org/officeDocument/2006/relationships/hyperlink" Target="https://login.consultant.ru/link/?req=doc&amp;base=LAW&amp;n=422121&amp;dst=101206&amp;field=134&amp;date=17.08.2022" TargetMode="External"/><Relationship Id="rId104" Type="http://schemas.openxmlformats.org/officeDocument/2006/relationships/hyperlink" Target="https://login.consultant.ru/link/?req=doc&amp;base=LAW&amp;n=422129&amp;dst=171&amp;field=134&amp;date=17.08.2022" TargetMode="External"/><Relationship Id="rId120" Type="http://schemas.openxmlformats.org/officeDocument/2006/relationships/hyperlink" Target="https://login.consultant.ru/link/?req=doc&amp;base=LAW&amp;n=402619&amp;dst=173&amp;field=134&amp;date=17.08.2022" TargetMode="External"/><Relationship Id="rId125" Type="http://schemas.openxmlformats.org/officeDocument/2006/relationships/hyperlink" Target="https://login.consultant.ru/link/?req=doc&amp;base=LAW&amp;n=402792&amp;dst=4&amp;field=134&amp;date=17.08.2022" TargetMode="External"/><Relationship Id="rId141" Type="http://schemas.openxmlformats.org/officeDocument/2006/relationships/hyperlink" Target="https://login.consultant.ru/link/?req=doc&amp;base=LAW&amp;n=422121&amp;dst=484&amp;field=134&amp;date=17.08.2022" TargetMode="External"/><Relationship Id="rId146" Type="http://schemas.openxmlformats.org/officeDocument/2006/relationships/hyperlink" Target="https://login.consultant.ru/link/?req=doc&amp;base=LAW&amp;n=422121&amp;dst=1151&amp;field=134&amp;date=17.08.2022" TargetMode="External"/><Relationship Id="rId167" Type="http://schemas.openxmlformats.org/officeDocument/2006/relationships/hyperlink" Target="https://login.consultant.ru/link/?req=doc&amp;base=LAW&amp;n=422121&amp;dst=576&amp;field=134&amp;date=17.08.2022" TargetMode="External"/><Relationship Id="rId188" Type="http://schemas.openxmlformats.org/officeDocument/2006/relationships/hyperlink" Target="https://login.consultant.ru/link/?req=doc&amp;base=LAW&amp;n=406134&amp;date=17.08.2022" TargetMode="External"/><Relationship Id="rId7" Type="http://schemas.openxmlformats.org/officeDocument/2006/relationships/image" Target="media/image1.jpeg"/><Relationship Id="rId71" Type="http://schemas.openxmlformats.org/officeDocument/2006/relationships/hyperlink" Target="https://login.consultant.ru/link/?req=doc&amp;base=LAW&amp;n=422125&amp;date=17.08.2022" TargetMode="External"/><Relationship Id="rId92" Type="http://schemas.openxmlformats.org/officeDocument/2006/relationships/hyperlink" Target="https://login.consultant.ru/link/?req=doc&amp;base=LAW&amp;n=422121&amp;dst=2387&amp;field=134&amp;date=17.08.2022" TargetMode="External"/><Relationship Id="rId162" Type="http://schemas.openxmlformats.org/officeDocument/2006/relationships/hyperlink" Target="https://login.consultant.ru/link/?req=doc&amp;base=LAW&amp;n=422125&amp;date=17.08.2022" TargetMode="External"/><Relationship Id="rId183" Type="http://schemas.openxmlformats.org/officeDocument/2006/relationships/hyperlink" Target="https://login.consultant.ru/link/?req=doc&amp;base=LAW&amp;n=422121&amp;dst=1738&amp;field=134&amp;date=17.08.2022" TargetMode="External"/><Relationship Id="rId2" Type="http://schemas.openxmlformats.org/officeDocument/2006/relationships/styles" Target="styles.xml"/><Relationship Id="rId29"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https://login.consultant.ru/link/?req=doc&amp;base=LAW&amp;n=416285&amp;date=02.06.2022" TargetMode="External"/><Relationship Id="rId40" Type="http://schemas.openxmlformats.org/officeDocument/2006/relationships/hyperlink" Target="https://login.consultant.ru/link/?req=doc&amp;base=LAW&amp;n=416263&amp;dst=467&amp;field=134&amp;date=02.06.2022" TargetMode="External"/><Relationship Id="rId45" Type="http://schemas.openxmlformats.org/officeDocument/2006/relationships/hyperlink" Target="https://login.consultant.ru/link/?req=doc&amp;base=LAW&amp;n=422121&amp;dst=1726&amp;field=134&amp;date=17.08.2022" TargetMode="External"/><Relationship Id="rId66" Type="http://schemas.openxmlformats.org/officeDocument/2006/relationships/hyperlink" Target="https://login.consultant.ru/link/?req=doc&amp;base=LAW&amp;n=422121&amp;dst=463&amp;field=134&amp;date=17.08.2022" TargetMode="External"/><Relationship Id="rId87" Type="http://schemas.openxmlformats.org/officeDocument/2006/relationships/hyperlink" Target="https://login.consultant.ru/link/?req=doc&amp;base=LAW&amp;n=411563&amp;date=17.08.2022" TargetMode="External"/><Relationship Id="rId110" Type="http://schemas.openxmlformats.org/officeDocument/2006/relationships/hyperlink" Target="https://login.consultant.ru/link/?req=doc&amp;base=LAW&amp;n=394335&amp;dst=252&amp;field=134&amp;date=17.08.2022" TargetMode="External"/><Relationship Id="rId115" Type="http://schemas.openxmlformats.org/officeDocument/2006/relationships/hyperlink" Target="https://login.consultant.ru/link/?req=doc&amp;base=LAW&amp;n=402619&amp;dst=54&amp;field=134&amp;date=17.08.2022" TargetMode="External"/><Relationship Id="rId131" Type="http://schemas.openxmlformats.org/officeDocument/2006/relationships/hyperlink" Target="https://login.consultant.ru/link/?req=doc&amp;base=LAW&amp;n=423708&amp;dst=28&amp;field=134&amp;date=17.08.2022" TargetMode="External"/><Relationship Id="rId136" Type="http://schemas.openxmlformats.org/officeDocument/2006/relationships/hyperlink" Target="https://login.consultant.ru/link/?req=doc&amp;base=LAW&amp;n=423708&amp;dst=102&amp;field=134&amp;date=17.08.2022" TargetMode="External"/><Relationship Id="rId157" Type="http://schemas.openxmlformats.org/officeDocument/2006/relationships/hyperlink" Target="https://login.consultant.ru/link/?req=doc&amp;base=LAW&amp;n=422121&amp;dst=101195&amp;field=134&amp;date=17.08.2022" TargetMode="External"/><Relationship Id="rId178" Type="http://schemas.openxmlformats.org/officeDocument/2006/relationships/hyperlink" Target="https://login.consultant.ru/link/?req=doc&amp;base=LAW&amp;n=422121&amp;dst=589&amp;field=134&amp;date=17.08.2022" TargetMode="External"/><Relationship Id="rId61" Type="http://schemas.openxmlformats.org/officeDocument/2006/relationships/hyperlink" Target="https://login.consultant.ru/link/?req=doc&amp;base=LAW&amp;n=372865&amp;dst=100079&amp;field=134&amp;date=17.08.2022" TargetMode="External"/><Relationship Id="rId82" Type="http://schemas.openxmlformats.org/officeDocument/2006/relationships/hyperlink" Target="https://login.consultant.ru/link/?req=doc&amp;base=LAW&amp;n=422121&amp;dst=469&amp;field=134&amp;date=17.08.2022" TargetMode="External"/><Relationship Id="rId152" Type="http://schemas.openxmlformats.org/officeDocument/2006/relationships/hyperlink" Target="https://login.consultant.ru/link/?req=doc&amp;base=LAW&amp;n=422121&amp;dst=1700&amp;field=134&amp;date=17.08.2022" TargetMode="External"/><Relationship Id="rId173" Type="http://schemas.openxmlformats.org/officeDocument/2006/relationships/hyperlink" Target="https://login.consultant.ru/link/?req=doc&amp;base=LAW&amp;n=422121&amp;dst=583&amp;field=134&amp;date=17.08.2022" TargetMode="External"/><Relationship Id="rId19" Type="http://schemas.openxmlformats.org/officeDocument/2006/relationships/hyperlink" Target="https://login.consultant.ru/link/?req=doc&amp;base=LAW&amp;n=416263&amp;dst=613&amp;field=134&amp;date=02.06.2022"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3EDECE97BF4BB806CFF89E7744FAC8B7FED539836A009FE982771A36AEEC99E2E255ECBA54F66DB43CECFF81D9BA9C3127FDA04BE6cBU4M" TargetMode="External"/><Relationship Id="rId35"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https://login.consultant.ru/link/?req=doc&amp;base=LAW&amp;n=422121&amp;date=17.08.2022" TargetMode="External"/><Relationship Id="rId77" Type="http://schemas.openxmlformats.org/officeDocument/2006/relationships/hyperlink" Target="https://login.consultant.ru/link/?req=doc&amp;base=LAW&amp;n=422121&amp;dst=463&amp;field=134&amp;date=17.08.2022" TargetMode="External"/><Relationship Id="rId100" Type="http://schemas.openxmlformats.org/officeDocument/2006/relationships/hyperlink" Target="https://login.consultant.ru/link/?req=doc&amp;base=LAW&amp;n=422121&amp;dst=884&amp;field=134&amp;date=17.08.2022" TargetMode="External"/><Relationship Id="rId105" Type="http://schemas.openxmlformats.org/officeDocument/2006/relationships/hyperlink" Target="https://login.consultant.ru/link/?req=doc&amp;base=LAW&amp;n=422121&amp;dst=478&amp;field=134&amp;date=17.08.2022" TargetMode="External"/><Relationship Id="rId126" Type="http://schemas.openxmlformats.org/officeDocument/2006/relationships/hyperlink" Target="https://login.consultant.ru/link/?req=doc&amp;base=LAW&amp;n=402792&amp;dst=5&amp;field=134&amp;date=17.08.2022" TargetMode="External"/><Relationship Id="rId147" Type="http://schemas.openxmlformats.org/officeDocument/2006/relationships/hyperlink" Target="https://login.consultant.ru/link/?req=doc&amp;base=LAW&amp;n=422121&amp;dst=1151&amp;field=134&amp;date=17.08.2022" TargetMode="External"/><Relationship Id="rId168" Type="http://schemas.openxmlformats.org/officeDocument/2006/relationships/hyperlink" Target="https://login.consultant.ru/link/?req=doc&amp;base=LAW&amp;n=201820&amp;date=17.08.2022" TargetMode="External"/><Relationship Id="rId8" Type="http://schemas.openxmlformats.org/officeDocument/2006/relationships/hyperlink" Target="https://mihailov-sp.ru/images/doc/post2018_163-01.docx" TargetMode="External"/><Relationship Id="rId51" Type="http://schemas.openxmlformats.org/officeDocument/2006/relationships/hyperlink" Target="https://login.consultant.ru/link/?req=doc&amp;base=LAW&amp;n=422121&amp;dst=463&amp;field=134&amp;date=17.08.2022" TargetMode="External"/><Relationship Id="rId72" Type="http://schemas.openxmlformats.org/officeDocument/2006/relationships/hyperlink" Target="https://login.consultant.ru/link/?req=doc&amp;base=LAW&amp;n=422125&amp;date=17.08.2022" TargetMode="External"/><Relationship Id="rId93" Type="http://schemas.openxmlformats.org/officeDocument/2006/relationships/hyperlink" Target="https://login.consultant.ru/link/?req=doc&amp;base=LAW&amp;n=422121&amp;dst=471&amp;field=134&amp;date=17.08.2022" TargetMode="External"/><Relationship Id="rId98" Type="http://schemas.openxmlformats.org/officeDocument/2006/relationships/hyperlink" Target="https://login.consultant.ru/link/?req=doc&amp;base=LAW&amp;n=422121&amp;dst=1696&amp;field=134&amp;date=17.08.2022" TargetMode="External"/><Relationship Id="rId121" Type="http://schemas.openxmlformats.org/officeDocument/2006/relationships/hyperlink" Target="https://login.consultant.ru/link/?req=doc&amp;base=LAW&amp;n=402617&amp;dst=5&amp;field=134&amp;date=17.08.2022" TargetMode="External"/><Relationship Id="rId142" Type="http://schemas.openxmlformats.org/officeDocument/2006/relationships/hyperlink" Target="https://login.consultant.ru/link/?req=doc&amp;base=LAW&amp;n=422121&amp;dst=485&amp;field=134&amp;date=17.08.2022" TargetMode="External"/><Relationship Id="rId163" Type="http://schemas.openxmlformats.org/officeDocument/2006/relationships/hyperlink" Target="https://login.consultant.ru/link/?req=doc&amp;base=LAW&amp;n=422121&amp;dst=576&amp;field=134&amp;date=17.08.2022" TargetMode="External"/><Relationship Id="rId184" Type="http://schemas.openxmlformats.org/officeDocument/2006/relationships/hyperlink" Target="https://login.consultant.ru/link/?req=doc&amp;base=LAW&amp;n=386941&amp;date=17.08.2022" TargetMode="External"/><Relationship Id="rId189" Type="http://schemas.openxmlformats.org/officeDocument/2006/relationships/hyperlink" Target="https://login.consultant.ru/link/?req=doc&amp;base=LAW&amp;n=420507&amp;date=17.08.2022" TargetMode="External"/><Relationship Id="rId3" Type="http://schemas.openxmlformats.org/officeDocument/2006/relationships/settings" Target="settings.xml"/><Relationship Id="rId25"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https://login.consultant.ru/link/?req=doc&amp;base=LAW&amp;n=422121&amp;dst=1694&amp;field=134&amp;date=17.08.2022" TargetMode="External"/><Relationship Id="rId67" Type="http://schemas.openxmlformats.org/officeDocument/2006/relationships/hyperlink" Target="https://login.consultant.ru/link/?req=doc&amp;base=LAW&amp;n=422121&amp;dst=463&amp;field=134&amp;date=17.08.2022" TargetMode="External"/><Relationship Id="rId116" Type="http://schemas.openxmlformats.org/officeDocument/2006/relationships/hyperlink" Target="https://login.consultant.ru/link/?req=doc&amp;base=LAW&amp;n=402619&amp;dst=68&amp;field=134&amp;date=17.08.2022" TargetMode="External"/><Relationship Id="rId137" Type="http://schemas.openxmlformats.org/officeDocument/2006/relationships/hyperlink" Target="https://login.consultant.ru/link/?req=doc&amp;base=LAW&amp;n=423708&amp;dst=114&amp;field=134&amp;date=17.08.2022" TargetMode="External"/><Relationship Id="rId158" Type="http://schemas.openxmlformats.org/officeDocument/2006/relationships/hyperlink" Target="https://login.consultant.ru/link/?req=doc&amp;base=LAW&amp;n=371586&amp;date=17.08.2022" TargetMode="External"/><Relationship Id="rId20" Type="http://schemas.openxmlformats.org/officeDocument/2006/relationships/hyperlink" Target="https://login.consultant.ru/link/?req=doc&amp;base=LAW&amp;n=416263&amp;dst=611&amp;field=134&amp;date=02.06.2022" TargetMode="External"/><Relationship Id="rId41" Type="http://schemas.openxmlformats.org/officeDocument/2006/relationships/hyperlink" Target="https://login.consultant.ru/link/?req=doc&amp;base=LAW&amp;n=416263&amp;dst=575&amp;field=134&amp;date=02.06.2022" TargetMode="External"/><Relationship Id="rId62" Type="http://schemas.openxmlformats.org/officeDocument/2006/relationships/hyperlink" Target="https://login.consultant.ru/link/?req=doc&amp;base=LAW&amp;n=422121&amp;dst=463&amp;field=134&amp;date=17.08.2022" TargetMode="External"/><Relationship Id="rId83" Type="http://schemas.openxmlformats.org/officeDocument/2006/relationships/hyperlink" Target="https://login.consultant.ru/link/?req=doc&amp;base=LAW&amp;n=422121&amp;dst=470&amp;field=134&amp;date=17.08.2022" TargetMode="External"/><Relationship Id="rId88" Type="http://schemas.openxmlformats.org/officeDocument/2006/relationships/hyperlink" Target="https://login.consultant.ru/link/?req=doc&amp;base=LAW&amp;n=420507&amp;dst=6593&amp;field=134&amp;date=17.08.2022" TargetMode="External"/><Relationship Id="rId111" Type="http://schemas.openxmlformats.org/officeDocument/2006/relationships/hyperlink" Target="https://login.consultant.ru/link/?req=doc&amp;base=LAW&amp;n=394335&amp;dst=271&amp;field=134&amp;date=17.08.2022" TargetMode="External"/><Relationship Id="rId132" Type="http://schemas.openxmlformats.org/officeDocument/2006/relationships/hyperlink" Target="https://login.consultant.ru/link/?req=doc&amp;base=LAW&amp;n=423708&amp;dst=44&amp;field=134&amp;date=17.08.2022" TargetMode="External"/><Relationship Id="rId153" Type="http://schemas.openxmlformats.org/officeDocument/2006/relationships/hyperlink" Target="https://login.consultant.ru/link/?req=doc&amp;base=LAW&amp;n=422121&amp;dst=2280&amp;field=134&amp;date=17.08.2022" TargetMode="External"/><Relationship Id="rId174" Type="http://schemas.openxmlformats.org/officeDocument/2006/relationships/hyperlink" Target="https://login.consultant.ru/link/?req=doc&amp;base=LAW&amp;n=422121&amp;dst=1706&amp;field=134&amp;date=17.08.2022" TargetMode="External"/><Relationship Id="rId179" Type="http://schemas.openxmlformats.org/officeDocument/2006/relationships/hyperlink" Target="https://login.consultant.ru/link/?req=doc&amp;base=LAW&amp;n=420487&amp;date=17.08.2022" TargetMode="External"/><Relationship Id="rId190" Type="http://schemas.openxmlformats.org/officeDocument/2006/relationships/fontTable" Target="fontTable.xml"/><Relationship Id="rId15"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https://login.consultant.ru/link/?req=doc&amp;base=LAW&amp;n=422121&amp;date=17.08.2022" TargetMode="External"/><Relationship Id="rId106" Type="http://schemas.openxmlformats.org/officeDocument/2006/relationships/hyperlink" Target="https://login.consultant.ru/link/?req=doc&amp;base=LAW&amp;n=422125&amp;date=17.08.2022" TargetMode="External"/><Relationship Id="rId127" Type="http://schemas.openxmlformats.org/officeDocument/2006/relationships/hyperlink" Target="https://login.consultant.ru/link/?req=doc&amp;base=LAW&amp;n=402792&amp;dst=9&amp;field=134&amp;date=17.08.2022" TargetMode="External"/><Relationship Id="rId10" Type="http://schemas.openxmlformats.org/officeDocument/2006/relationships/hyperlink" Target="https://login.consultant.ru/link/?req=doc&amp;base=LAW&amp;n=416263&amp;dst=435&amp;field=134&amp;date=02.06.2022" TargetMode="External"/><Relationship Id="rId31"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https://login.consultant.ru/link/?req=doc&amp;base=LAW&amp;n=422129&amp;date=17.08.2022" TargetMode="External"/><Relationship Id="rId73" Type="http://schemas.openxmlformats.org/officeDocument/2006/relationships/hyperlink" Target="https://login.consultant.ru/link/?req=doc&amp;base=LAW&amp;n=422125&amp;date=17.08.2022" TargetMode="External"/><Relationship Id="rId78" Type="http://schemas.openxmlformats.org/officeDocument/2006/relationships/hyperlink" Target="https://login.consultant.ru/link/?req=doc&amp;base=LAW&amp;n=422125&amp;date=17.08.2022" TargetMode="External"/><Relationship Id="rId94" Type="http://schemas.openxmlformats.org/officeDocument/2006/relationships/hyperlink" Target="https://login.consultant.ru/link/?req=doc&amp;base=LAW&amp;n=422121&amp;dst=471&amp;field=134&amp;date=17.08.2022" TargetMode="External"/><Relationship Id="rId99" Type="http://schemas.openxmlformats.org/officeDocument/2006/relationships/hyperlink" Target="https://login.consultant.ru/link/?req=doc&amp;base=LAW&amp;n=422121&amp;dst=1697&amp;field=134&amp;date=17.08.2022" TargetMode="External"/><Relationship Id="rId101" Type="http://schemas.openxmlformats.org/officeDocument/2006/relationships/hyperlink" Target="https://login.consultant.ru/link/?req=doc&amp;base=LAW&amp;n=422121&amp;dst=476&amp;field=134&amp;date=17.08.2022" TargetMode="External"/><Relationship Id="rId122" Type="http://schemas.openxmlformats.org/officeDocument/2006/relationships/hyperlink" Target="https://login.consultant.ru/link/?req=doc&amp;base=LAW&amp;n=402792&amp;dst=1&amp;field=134&amp;date=17.08.2022" TargetMode="External"/><Relationship Id="rId143" Type="http://schemas.openxmlformats.org/officeDocument/2006/relationships/hyperlink" Target="https://login.consultant.ru/link/?req=doc&amp;base=LAW&amp;n=422121&amp;dst=486&amp;field=134&amp;date=17.08.2022" TargetMode="External"/><Relationship Id="rId148" Type="http://schemas.openxmlformats.org/officeDocument/2006/relationships/hyperlink" Target="https://login.consultant.ru/link/?req=doc&amp;base=LAW&amp;n=422121&amp;dst=1583&amp;field=134&amp;date=17.08.2022" TargetMode="External"/><Relationship Id="rId164" Type="http://schemas.openxmlformats.org/officeDocument/2006/relationships/hyperlink" Target="https://login.consultant.ru/link/?req=doc&amp;base=LAW&amp;n=201820&amp;date=17.08.2022" TargetMode="External"/><Relationship Id="rId169" Type="http://schemas.openxmlformats.org/officeDocument/2006/relationships/hyperlink" Target="https://login.consultant.ru/link/?req=doc&amp;base=LAW&amp;n=422121&amp;dst=578&amp;field=134&amp;date=17.08.2022" TargetMode="External"/><Relationship Id="rId185" Type="http://schemas.openxmlformats.org/officeDocument/2006/relationships/hyperlink" Target="https://login.consultant.ru/link/?req=doc&amp;base=LAW&amp;n=422121&amp;dst=101196&amp;field=134&amp;date=17.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85&amp;date=02.06.2022" TargetMode="External"/><Relationship Id="rId180" Type="http://schemas.openxmlformats.org/officeDocument/2006/relationships/hyperlink" Target="https://login.consultant.ru/link/?req=doc&amp;base=LAW&amp;n=421875&amp;date=17.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117</Pages>
  <Words>37964</Words>
  <Characters>216401</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2022-07-06T20:37:00Z</dcterms:created>
  <dcterms:modified xsi:type="dcterms:W3CDTF">2022-11-01T11:03:00Z</dcterms:modified>
</cp:coreProperties>
</file>