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B4" w:rsidRDefault="00CE4DB4" w:rsidP="00CE4DB4">
      <w:pPr>
        <w:rPr>
          <w:b/>
        </w:rPr>
      </w:pPr>
      <w:r w:rsidRPr="00695E54">
        <w:rPr>
          <w:rFonts w:ascii="Calibri" w:hAnsi="Calibri"/>
          <w:sz w:val="22"/>
          <w:szCs w:val="28"/>
          <w:lang w:eastAsia="en-US"/>
        </w:rPr>
        <w:t xml:space="preserve"> </w:t>
      </w:r>
      <w:r>
        <w:rPr>
          <w:b/>
        </w:rPr>
        <w:t xml:space="preserve">             </w:t>
      </w:r>
    </w:p>
    <w:p w:rsidR="00CE4DB4" w:rsidRPr="001B7FA7" w:rsidRDefault="00CE4DB4" w:rsidP="00CE4DB4">
      <w:pPr>
        <w:jc w:val="center"/>
        <w:rPr>
          <w:b/>
        </w:rPr>
      </w:pPr>
      <w:r>
        <w:rPr>
          <w:b/>
          <w:noProof/>
        </w:rPr>
        <w:drawing>
          <wp:inline distT="0" distB="0" distL="0" distR="0">
            <wp:extent cx="605790" cy="795655"/>
            <wp:effectExtent l="19050" t="0" r="381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7" cstate="print"/>
                    <a:srcRect/>
                    <a:stretch>
                      <a:fillRect/>
                    </a:stretch>
                  </pic:blipFill>
                  <pic:spPr bwMode="auto">
                    <a:xfrm>
                      <a:off x="0" y="0"/>
                      <a:ext cx="605790" cy="795655"/>
                    </a:xfrm>
                    <a:prstGeom prst="rect">
                      <a:avLst/>
                    </a:prstGeom>
                    <a:noFill/>
                    <a:ln w="9525">
                      <a:noFill/>
                      <a:miter lim="800000"/>
                      <a:headEnd/>
                      <a:tailEnd/>
                    </a:ln>
                  </pic:spPr>
                </pic:pic>
              </a:graphicData>
            </a:graphic>
          </wp:inline>
        </w:drawing>
      </w:r>
    </w:p>
    <w:p w:rsidR="00CE4DB4" w:rsidRPr="002E669F" w:rsidRDefault="00CE4DB4" w:rsidP="00CE4DB4">
      <w:pPr>
        <w:rPr>
          <w:b/>
          <w:sz w:val="28"/>
          <w:szCs w:val="28"/>
        </w:rPr>
      </w:pPr>
      <w:r w:rsidRPr="001B7FA7">
        <w:rPr>
          <w:b/>
        </w:rPr>
        <w:t xml:space="preserve">                                                      </w:t>
      </w:r>
      <w:r w:rsidRPr="001B7FA7">
        <w:t xml:space="preserve"> </w:t>
      </w:r>
      <w:r w:rsidRPr="002E669F">
        <w:rPr>
          <w:sz w:val="28"/>
          <w:szCs w:val="28"/>
        </w:rPr>
        <w:t>РОССИЙСКАЯ ФЕДЕРАЦИЯ</w:t>
      </w:r>
    </w:p>
    <w:p w:rsidR="00CE4DB4" w:rsidRPr="002E669F" w:rsidRDefault="00CE4DB4" w:rsidP="00CE4DB4">
      <w:pPr>
        <w:ind w:left="284"/>
        <w:jc w:val="center"/>
        <w:rPr>
          <w:sz w:val="28"/>
          <w:szCs w:val="28"/>
        </w:rPr>
      </w:pPr>
      <w:r>
        <w:rPr>
          <w:sz w:val="28"/>
          <w:szCs w:val="28"/>
        </w:rPr>
        <w:t xml:space="preserve">РОСТОВСКАЯ ОБЛАСТЬ </w:t>
      </w:r>
      <w:r w:rsidRPr="002E669F">
        <w:rPr>
          <w:sz w:val="28"/>
          <w:szCs w:val="28"/>
        </w:rPr>
        <w:t>ТАЦИНСКИЙ РАЙОН</w:t>
      </w:r>
    </w:p>
    <w:p w:rsidR="00CE4DB4" w:rsidRPr="002E669F" w:rsidRDefault="00CE4DB4" w:rsidP="00CE4DB4">
      <w:pPr>
        <w:ind w:firstLine="720"/>
        <w:jc w:val="center"/>
        <w:rPr>
          <w:sz w:val="28"/>
          <w:szCs w:val="28"/>
        </w:rPr>
      </w:pPr>
      <w:r w:rsidRPr="002E669F">
        <w:rPr>
          <w:sz w:val="28"/>
          <w:szCs w:val="28"/>
        </w:rPr>
        <w:t>МУНИЦИПАЛЬНОЕ ОБРАЗОВАНИЕ</w:t>
      </w:r>
    </w:p>
    <w:p w:rsidR="00CE4DB4" w:rsidRPr="002E669F" w:rsidRDefault="00CE4DB4" w:rsidP="00CE4DB4">
      <w:pPr>
        <w:ind w:firstLine="720"/>
        <w:jc w:val="center"/>
        <w:rPr>
          <w:sz w:val="28"/>
          <w:szCs w:val="28"/>
        </w:rPr>
      </w:pPr>
      <w:r w:rsidRPr="002E669F">
        <w:rPr>
          <w:sz w:val="28"/>
          <w:szCs w:val="28"/>
        </w:rPr>
        <w:t>«ЕРМАКОВСКОЕ СЕЛЬСКОЕ ПОСЕЛЕНИЕ»</w:t>
      </w:r>
    </w:p>
    <w:p w:rsidR="00CE4DB4" w:rsidRPr="002E669F" w:rsidRDefault="00CE4DB4" w:rsidP="00CE4DB4">
      <w:pPr>
        <w:jc w:val="center"/>
        <w:rPr>
          <w:b/>
          <w:sz w:val="28"/>
          <w:szCs w:val="28"/>
          <w:u w:val="single"/>
        </w:rPr>
      </w:pPr>
      <w:r>
        <w:rPr>
          <w:b/>
          <w:sz w:val="28"/>
          <w:szCs w:val="28"/>
          <w:u w:val="single"/>
        </w:rPr>
        <w:t>АДМИНИСТРАЦИЯ ЕРМАКОВСКОГО СЕЛЬСКОГО</w:t>
      </w:r>
      <w:r w:rsidRPr="002E669F">
        <w:rPr>
          <w:b/>
          <w:sz w:val="28"/>
          <w:szCs w:val="28"/>
          <w:u w:val="single"/>
        </w:rPr>
        <w:t xml:space="preserve"> ПОСЕЛЕНИЯ</w:t>
      </w:r>
    </w:p>
    <w:p w:rsidR="00CE4DB4" w:rsidRPr="00695E54" w:rsidRDefault="00CE4DB4" w:rsidP="00CE4DB4">
      <w:pPr>
        <w:spacing w:line="276" w:lineRule="auto"/>
        <w:jc w:val="center"/>
        <w:rPr>
          <w:sz w:val="28"/>
          <w:szCs w:val="28"/>
          <w:lang w:eastAsia="en-US"/>
        </w:rPr>
      </w:pPr>
    </w:p>
    <w:p w:rsidR="00CE4DB4" w:rsidRPr="00695E54" w:rsidRDefault="00CE4DB4" w:rsidP="00CE4DB4">
      <w:pPr>
        <w:jc w:val="center"/>
        <w:rPr>
          <w:b/>
          <w:sz w:val="28"/>
          <w:szCs w:val="28"/>
          <w:lang w:eastAsia="en-US"/>
        </w:rPr>
      </w:pPr>
      <w:r w:rsidRPr="00695E54">
        <w:rPr>
          <w:b/>
          <w:sz w:val="28"/>
          <w:szCs w:val="28"/>
          <w:lang w:eastAsia="en-US"/>
        </w:rPr>
        <w:t>ПОСТАНОВЛЕНИЕ</w:t>
      </w:r>
    </w:p>
    <w:p w:rsidR="00CE4DB4" w:rsidRPr="00695E54" w:rsidRDefault="00CE4DB4" w:rsidP="00CE4DB4">
      <w:pPr>
        <w:rPr>
          <w:sz w:val="28"/>
          <w:szCs w:val="28"/>
          <w:lang w:eastAsia="en-US"/>
        </w:rPr>
      </w:pPr>
    </w:p>
    <w:tbl>
      <w:tblPr>
        <w:tblW w:w="0" w:type="auto"/>
        <w:tblInd w:w="250" w:type="dxa"/>
        <w:tblLook w:val="0000" w:firstRow="0" w:lastRow="0" w:firstColumn="0" w:lastColumn="0" w:noHBand="0" w:noVBand="0"/>
      </w:tblPr>
      <w:tblGrid>
        <w:gridCol w:w="3789"/>
        <w:gridCol w:w="2011"/>
        <w:gridCol w:w="3974"/>
      </w:tblGrid>
      <w:tr w:rsidR="00CE4DB4" w:rsidRPr="00695E54" w:rsidTr="00CE4DB4">
        <w:tc>
          <w:tcPr>
            <w:tcW w:w="3969" w:type="dxa"/>
          </w:tcPr>
          <w:p w:rsidR="00CE4DB4" w:rsidRPr="00695E54" w:rsidRDefault="00D30776" w:rsidP="00DD2476">
            <w:pPr>
              <w:ind w:left="-108"/>
              <w:rPr>
                <w:sz w:val="28"/>
                <w:szCs w:val="28"/>
                <w:lang w:eastAsia="en-US"/>
              </w:rPr>
            </w:pPr>
            <w:r>
              <w:rPr>
                <w:sz w:val="28"/>
                <w:szCs w:val="28"/>
                <w:lang w:eastAsia="en-US"/>
              </w:rPr>
              <w:t>10</w:t>
            </w:r>
            <w:r w:rsidR="00DD2476">
              <w:rPr>
                <w:sz w:val="28"/>
                <w:szCs w:val="28"/>
                <w:lang w:eastAsia="en-US"/>
              </w:rPr>
              <w:t xml:space="preserve"> сентября </w:t>
            </w:r>
            <w:r>
              <w:rPr>
                <w:sz w:val="28"/>
                <w:szCs w:val="28"/>
                <w:lang w:eastAsia="en-US"/>
              </w:rPr>
              <w:t>2024</w:t>
            </w:r>
            <w:r w:rsidR="00CE4DB4" w:rsidRPr="00695E54">
              <w:rPr>
                <w:sz w:val="28"/>
                <w:szCs w:val="28"/>
                <w:lang w:eastAsia="en-US"/>
              </w:rPr>
              <w:t xml:space="preserve"> года</w:t>
            </w:r>
          </w:p>
        </w:tc>
        <w:tc>
          <w:tcPr>
            <w:tcW w:w="2105" w:type="dxa"/>
          </w:tcPr>
          <w:p w:rsidR="00CE4DB4" w:rsidRPr="00695E54" w:rsidRDefault="00CE4DB4" w:rsidP="00DD2476">
            <w:pPr>
              <w:jc w:val="center"/>
              <w:rPr>
                <w:sz w:val="28"/>
                <w:szCs w:val="28"/>
                <w:lang w:eastAsia="en-US"/>
              </w:rPr>
            </w:pPr>
            <w:r>
              <w:rPr>
                <w:sz w:val="28"/>
                <w:szCs w:val="28"/>
                <w:lang w:eastAsia="en-US"/>
              </w:rPr>
              <w:t xml:space="preserve">  </w:t>
            </w:r>
            <w:r w:rsidRPr="00695E54">
              <w:rPr>
                <w:sz w:val="28"/>
                <w:szCs w:val="28"/>
                <w:lang w:eastAsia="en-US"/>
              </w:rPr>
              <w:t>№</w:t>
            </w:r>
            <w:r>
              <w:rPr>
                <w:sz w:val="28"/>
                <w:szCs w:val="28"/>
                <w:lang w:eastAsia="en-US"/>
              </w:rPr>
              <w:t xml:space="preserve"> </w:t>
            </w:r>
            <w:r w:rsidR="00D30776">
              <w:rPr>
                <w:sz w:val="28"/>
                <w:szCs w:val="28"/>
                <w:lang w:eastAsia="en-US"/>
              </w:rPr>
              <w:t>12</w:t>
            </w:r>
            <w:r w:rsidR="00DD2476">
              <w:rPr>
                <w:sz w:val="28"/>
                <w:szCs w:val="28"/>
                <w:lang w:eastAsia="en-US"/>
              </w:rPr>
              <w:t>0</w:t>
            </w:r>
          </w:p>
        </w:tc>
        <w:tc>
          <w:tcPr>
            <w:tcW w:w="4126" w:type="dxa"/>
          </w:tcPr>
          <w:p w:rsidR="00CE4DB4" w:rsidRPr="00695E54" w:rsidRDefault="00CE4DB4" w:rsidP="006B0F56">
            <w:pPr>
              <w:jc w:val="right"/>
              <w:rPr>
                <w:sz w:val="28"/>
                <w:szCs w:val="28"/>
                <w:lang w:eastAsia="en-US"/>
              </w:rPr>
            </w:pPr>
            <w:r>
              <w:rPr>
                <w:sz w:val="28"/>
                <w:szCs w:val="28"/>
                <w:lang w:eastAsia="en-US"/>
              </w:rPr>
              <w:t>ст. Ермаковская</w:t>
            </w:r>
          </w:p>
        </w:tc>
      </w:tr>
    </w:tbl>
    <w:p w:rsidR="00AD6917" w:rsidRDefault="00AD6917" w:rsidP="00AD6917">
      <w:pPr>
        <w:shd w:val="clear" w:color="auto" w:fill="FFFFFF"/>
        <w:autoSpaceDE w:val="0"/>
        <w:autoSpaceDN w:val="0"/>
        <w:adjustRightInd w:val="0"/>
        <w:ind w:firstLine="709"/>
        <w:rPr>
          <w:color w:val="000000"/>
          <w:sz w:val="28"/>
          <w:szCs w:val="28"/>
        </w:rPr>
      </w:pPr>
    </w:p>
    <w:tbl>
      <w:tblPr>
        <w:tblW w:w="9923" w:type="dxa"/>
        <w:tblInd w:w="-34" w:type="dxa"/>
        <w:tblLayout w:type="fixed"/>
        <w:tblLook w:val="04A0" w:firstRow="1" w:lastRow="0" w:firstColumn="1" w:lastColumn="0" w:noHBand="0" w:noVBand="1"/>
      </w:tblPr>
      <w:tblGrid>
        <w:gridCol w:w="9923"/>
      </w:tblGrid>
      <w:tr w:rsidR="00AD6917" w:rsidTr="001A4B2F">
        <w:tc>
          <w:tcPr>
            <w:tcW w:w="9923" w:type="dxa"/>
            <w:hideMark/>
          </w:tcPr>
          <w:tbl>
            <w:tblPr>
              <w:tblW w:w="11516" w:type="dxa"/>
              <w:tblLayout w:type="fixed"/>
              <w:tblLook w:val="01E0" w:firstRow="1" w:lastRow="1" w:firstColumn="1" w:lastColumn="1" w:noHBand="0" w:noVBand="0"/>
            </w:tblPr>
            <w:tblGrid>
              <w:gridCol w:w="6271"/>
              <w:gridCol w:w="5245"/>
            </w:tblGrid>
            <w:tr w:rsidR="00D41B3F" w:rsidRPr="00D41B3F" w:rsidTr="00F8199A">
              <w:tc>
                <w:tcPr>
                  <w:tcW w:w="6271" w:type="dxa"/>
                </w:tcPr>
                <w:p w:rsidR="00D41B3F" w:rsidRPr="00D41B3F" w:rsidRDefault="00CE4DB4" w:rsidP="00F8199A">
                  <w:pPr>
                    <w:shd w:val="clear" w:color="auto" w:fill="FFFFFF"/>
                    <w:jc w:val="both"/>
                    <w:textAlignment w:val="baseline"/>
                    <w:rPr>
                      <w:b/>
                      <w:color w:val="151515"/>
                      <w:sz w:val="28"/>
                      <w:szCs w:val="28"/>
                    </w:rPr>
                  </w:pPr>
                  <w:r>
                    <w:rPr>
                      <w:sz w:val="28"/>
                      <w:szCs w:val="28"/>
                      <w:lang w:eastAsia="en-US"/>
                    </w:rPr>
                    <w:t>О</w:t>
                  </w:r>
                  <w:r w:rsidRPr="00CE4DB4">
                    <w:rPr>
                      <w:sz w:val="20"/>
                      <w:szCs w:val="20"/>
                      <w:lang w:eastAsia="en-US"/>
                    </w:rPr>
                    <w:t xml:space="preserve"> </w:t>
                  </w:r>
                  <w:r w:rsidR="00D41B3F" w:rsidRPr="00D41B3F">
                    <w:rPr>
                      <w:color w:val="151515"/>
                      <w:sz w:val="28"/>
                      <w:szCs w:val="28"/>
                    </w:rPr>
                    <w:t>комиссии по соблюдению требований к служебному поведению муниципальных служащих</w:t>
                  </w:r>
                  <w:r w:rsidR="00D41B3F">
                    <w:rPr>
                      <w:color w:val="151515"/>
                      <w:sz w:val="28"/>
                      <w:szCs w:val="28"/>
                    </w:rPr>
                    <w:t xml:space="preserve"> Администрации </w:t>
                  </w:r>
                  <w:r>
                    <w:rPr>
                      <w:color w:val="151515"/>
                      <w:sz w:val="28"/>
                      <w:szCs w:val="28"/>
                    </w:rPr>
                    <w:t>Ермаков</w:t>
                  </w:r>
                  <w:r w:rsidR="00550C97">
                    <w:rPr>
                      <w:color w:val="151515"/>
                      <w:sz w:val="28"/>
                      <w:szCs w:val="28"/>
                    </w:rPr>
                    <w:t>ского сельского поселения</w:t>
                  </w:r>
                  <w:r w:rsidR="00D41B3F" w:rsidRPr="00D41B3F">
                    <w:rPr>
                      <w:color w:val="151515"/>
                      <w:sz w:val="28"/>
                      <w:szCs w:val="28"/>
                    </w:rPr>
                    <w:t xml:space="preserve"> и урегулированию конфликта интересов</w:t>
                  </w:r>
                </w:p>
              </w:tc>
              <w:tc>
                <w:tcPr>
                  <w:tcW w:w="5245" w:type="dxa"/>
                </w:tcPr>
                <w:p w:rsidR="00D41B3F" w:rsidRPr="00D41B3F" w:rsidRDefault="00D41B3F" w:rsidP="00D41B3F">
                  <w:pPr>
                    <w:jc w:val="both"/>
                    <w:rPr>
                      <w:sz w:val="28"/>
                      <w:szCs w:val="28"/>
                    </w:rPr>
                  </w:pPr>
                </w:p>
                <w:p w:rsidR="00D41B3F" w:rsidRPr="00D41B3F" w:rsidRDefault="00D41B3F" w:rsidP="00D41B3F">
                  <w:pPr>
                    <w:jc w:val="both"/>
                    <w:rPr>
                      <w:sz w:val="28"/>
                      <w:szCs w:val="28"/>
                    </w:rPr>
                  </w:pPr>
                </w:p>
                <w:p w:rsidR="00D41B3F" w:rsidRPr="00D41B3F" w:rsidRDefault="00D41B3F" w:rsidP="00D41B3F">
                  <w:pPr>
                    <w:jc w:val="both"/>
                    <w:rPr>
                      <w:sz w:val="28"/>
                      <w:szCs w:val="28"/>
                    </w:rPr>
                  </w:pPr>
                </w:p>
              </w:tc>
            </w:tr>
          </w:tbl>
          <w:p w:rsidR="00D41B3F" w:rsidRPr="00D41B3F" w:rsidRDefault="00D41B3F" w:rsidP="00D41B3F">
            <w:pPr>
              <w:shd w:val="clear" w:color="auto" w:fill="FFFFFF"/>
              <w:suppressAutoHyphens/>
              <w:jc w:val="both"/>
              <w:rPr>
                <w:sz w:val="28"/>
                <w:szCs w:val="28"/>
              </w:rPr>
            </w:pPr>
          </w:p>
          <w:p w:rsidR="00D41B3F" w:rsidRPr="00D41B3F" w:rsidRDefault="00D41B3F" w:rsidP="00CE4DB4">
            <w:pPr>
              <w:shd w:val="clear" w:color="auto" w:fill="FFFFFF"/>
              <w:suppressAutoHyphens/>
              <w:ind w:firstLine="426"/>
              <w:jc w:val="both"/>
              <w:rPr>
                <w:sz w:val="28"/>
                <w:szCs w:val="28"/>
              </w:rPr>
            </w:pPr>
          </w:p>
          <w:p w:rsidR="00D30776" w:rsidRDefault="00D41B3F" w:rsidP="00F8199A">
            <w:pPr>
              <w:autoSpaceDE w:val="0"/>
              <w:autoSpaceDN w:val="0"/>
              <w:adjustRightInd w:val="0"/>
              <w:ind w:firstLine="709"/>
              <w:jc w:val="both"/>
              <w:rPr>
                <w:sz w:val="28"/>
                <w:szCs w:val="28"/>
              </w:rPr>
            </w:pPr>
            <w:r w:rsidRPr="00D41B3F">
              <w:rPr>
                <w:color w:val="000000"/>
                <w:sz w:val="28"/>
                <w:szCs w:val="28"/>
              </w:rPr>
              <w:t>В соответствии с федеральными законами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постановлениями Правительства Ростовской области </w:t>
            </w:r>
            <w:hyperlink r:id="rId8" w:history="1">
              <w:r w:rsidRPr="00D41B3F">
                <w:rPr>
                  <w:color w:val="000000"/>
                  <w:sz w:val="28"/>
                  <w:szCs w:val="28"/>
                  <w:u w:val="single"/>
                </w:rPr>
                <w:t>от 30.08.2012 № 824</w:t>
              </w:r>
            </w:hyperlink>
            <w:r w:rsidRPr="00D41B3F">
              <w:rPr>
                <w:color w:val="000000"/>
                <w:sz w:val="28"/>
                <w:szCs w:val="28"/>
              </w:rPr>
              <w:t xml:space="preserve">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sidRPr="00D41B3F">
              <w:rPr>
                <w:sz w:val="28"/>
                <w:szCs w:val="28"/>
              </w:rPr>
              <w:t xml:space="preserve">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sidR="00F8199A" w:rsidRPr="00B20686">
              <w:rPr>
                <w:sz w:val="28"/>
                <w:szCs w:val="28"/>
              </w:rPr>
              <w:t xml:space="preserve"> Администрация </w:t>
            </w:r>
            <w:r w:rsidR="00F8199A">
              <w:rPr>
                <w:sz w:val="28"/>
                <w:szCs w:val="28"/>
              </w:rPr>
              <w:t>Ермаков</w:t>
            </w:r>
            <w:r w:rsidR="00F8199A" w:rsidRPr="00B20686">
              <w:rPr>
                <w:sz w:val="28"/>
                <w:szCs w:val="28"/>
              </w:rPr>
              <w:t xml:space="preserve">ского сельского поселения </w:t>
            </w:r>
          </w:p>
          <w:p w:rsidR="00D30776" w:rsidRDefault="00D30776" w:rsidP="00F8199A">
            <w:pPr>
              <w:autoSpaceDE w:val="0"/>
              <w:autoSpaceDN w:val="0"/>
              <w:adjustRightInd w:val="0"/>
              <w:ind w:firstLine="709"/>
              <w:jc w:val="both"/>
              <w:rPr>
                <w:sz w:val="28"/>
                <w:szCs w:val="28"/>
              </w:rPr>
            </w:pPr>
          </w:p>
          <w:p w:rsidR="00D41B3F" w:rsidRDefault="00D30776" w:rsidP="00D30776">
            <w:pPr>
              <w:autoSpaceDE w:val="0"/>
              <w:autoSpaceDN w:val="0"/>
              <w:adjustRightInd w:val="0"/>
              <w:ind w:firstLine="709"/>
              <w:jc w:val="center"/>
              <w:rPr>
                <w:color w:val="000000"/>
                <w:sz w:val="28"/>
                <w:szCs w:val="28"/>
              </w:rPr>
            </w:pPr>
            <w:r w:rsidRPr="00B20686">
              <w:rPr>
                <w:color w:val="000000"/>
                <w:sz w:val="28"/>
                <w:szCs w:val="28"/>
              </w:rPr>
              <w:t>ПОСТАНОВЛЯЕТ</w:t>
            </w:r>
            <w:r w:rsidR="00F8199A" w:rsidRPr="00B20686">
              <w:rPr>
                <w:color w:val="000000"/>
                <w:sz w:val="28"/>
                <w:szCs w:val="28"/>
              </w:rPr>
              <w:t>:</w:t>
            </w:r>
          </w:p>
          <w:p w:rsidR="00D41B3F" w:rsidRPr="00D41B3F" w:rsidRDefault="00D41B3F" w:rsidP="00D41B3F">
            <w:pPr>
              <w:outlineLvl w:val="1"/>
              <w:rPr>
                <w:sz w:val="28"/>
                <w:szCs w:val="28"/>
              </w:rPr>
            </w:pPr>
          </w:p>
          <w:p w:rsidR="00D41B3F" w:rsidRPr="00D41B3F" w:rsidRDefault="00D41B3F" w:rsidP="00F8199A">
            <w:pPr>
              <w:numPr>
                <w:ilvl w:val="0"/>
                <w:numId w:val="1"/>
              </w:numPr>
              <w:tabs>
                <w:tab w:val="left" w:pos="1134"/>
              </w:tabs>
              <w:ind w:left="0" w:firstLine="601"/>
              <w:jc w:val="both"/>
              <w:rPr>
                <w:rFonts w:eastAsia="Calibri"/>
                <w:color w:val="000000"/>
                <w:sz w:val="28"/>
                <w:szCs w:val="28"/>
                <w:lang w:eastAsia="en-US"/>
              </w:rPr>
            </w:pPr>
            <w:r w:rsidRPr="00D41B3F">
              <w:rPr>
                <w:rFonts w:eastAsia="Calibri"/>
                <w:color w:val="000000"/>
                <w:sz w:val="28"/>
                <w:szCs w:val="28"/>
                <w:lang w:eastAsia="en-US"/>
              </w:rPr>
              <w:t>Создать в</w:t>
            </w:r>
            <w:r>
              <w:rPr>
                <w:rFonts w:eastAsia="Calibri"/>
                <w:color w:val="000000"/>
                <w:sz w:val="28"/>
                <w:szCs w:val="28"/>
                <w:lang w:eastAsia="en-US"/>
              </w:rPr>
              <w:t xml:space="preserve"> Администрации </w:t>
            </w:r>
            <w:r w:rsidR="00CE4DB4">
              <w:rPr>
                <w:rFonts w:eastAsia="Calibri"/>
                <w:color w:val="000000"/>
                <w:sz w:val="28"/>
                <w:szCs w:val="28"/>
                <w:lang w:eastAsia="en-US"/>
              </w:rPr>
              <w:t>Ермаков</w:t>
            </w:r>
            <w:r>
              <w:rPr>
                <w:rFonts w:eastAsia="Calibri"/>
                <w:color w:val="000000"/>
                <w:sz w:val="28"/>
                <w:szCs w:val="28"/>
                <w:lang w:eastAsia="en-US"/>
              </w:rPr>
              <w:t>ского сельского поселения</w:t>
            </w:r>
            <w:r w:rsidRPr="00D41B3F">
              <w:rPr>
                <w:rFonts w:eastAsia="Calibri"/>
                <w:color w:val="000000"/>
                <w:sz w:val="28"/>
                <w:szCs w:val="28"/>
                <w:lang w:eastAsia="en-US"/>
              </w:rPr>
              <w:t xml:space="preserve"> комиссию по соблюдению требований к служебному поведению муниципальных служащих Администрации </w:t>
            </w:r>
            <w:r w:rsidR="00CE4DB4">
              <w:rPr>
                <w:rFonts w:eastAsia="Calibri"/>
                <w:color w:val="000000"/>
                <w:sz w:val="28"/>
                <w:szCs w:val="28"/>
                <w:lang w:eastAsia="en-US"/>
              </w:rPr>
              <w:t>Ермаков</w:t>
            </w:r>
            <w:r>
              <w:rPr>
                <w:rFonts w:eastAsia="Calibri"/>
                <w:color w:val="000000"/>
                <w:sz w:val="28"/>
                <w:szCs w:val="28"/>
                <w:lang w:eastAsia="en-US"/>
              </w:rPr>
              <w:t>ского сельского поселения</w:t>
            </w:r>
            <w:r w:rsidRPr="00D41B3F">
              <w:rPr>
                <w:rFonts w:eastAsia="Calibri"/>
                <w:color w:val="000000"/>
                <w:sz w:val="28"/>
                <w:szCs w:val="28"/>
                <w:lang w:eastAsia="en-US"/>
              </w:rPr>
              <w:t xml:space="preserve"> и урегулированию конфликта интересов.</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2. Утвердить:</w:t>
            </w:r>
          </w:p>
          <w:p w:rsidR="00D41B3F" w:rsidRPr="00D41B3F" w:rsidRDefault="00D41B3F" w:rsidP="00D41B3F">
            <w:pPr>
              <w:ind w:firstLine="709"/>
              <w:jc w:val="both"/>
              <w:rPr>
                <w:color w:val="000000"/>
                <w:sz w:val="28"/>
                <w:szCs w:val="28"/>
              </w:rPr>
            </w:pPr>
            <w:r w:rsidRPr="00D41B3F">
              <w:rPr>
                <w:rFonts w:eastAsia="Calibri"/>
                <w:color w:val="000000"/>
                <w:sz w:val="28"/>
                <w:szCs w:val="28"/>
                <w:lang w:eastAsia="en-US"/>
              </w:rPr>
              <w:t>2.1. </w:t>
            </w:r>
            <w:r w:rsidRPr="00D41B3F">
              <w:rPr>
                <w:color w:val="000000"/>
                <w:sz w:val="28"/>
                <w:szCs w:val="28"/>
              </w:rPr>
              <w:t xml:space="preserve">Положение о комиссии по соблюдению требований к служебному поведению муниципальных служащих Администрации </w:t>
            </w:r>
            <w:r w:rsidR="00CE4DB4">
              <w:rPr>
                <w:color w:val="000000"/>
                <w:sz w:val="28"/>
                <w:szCs w:val="28"/>
              </w:rPr>
              <w:t>Ермаков</w:t>
            </w:r>
            <w:r>
              <w:rPr>
                <w:color w:val="000000"/>
                <w:sz w:val="28"/>
                <w:szCs w:val="28"/>
              </w:rPr>
              <w:t>ского сельского поселения</w:t>
            </w:r>
            <w:r w:rsidRPr="00D41B3F">
              <w:rPr>
                <w:color w:val="000000"/>
                <w:sz w:val="28"/>
                <w:szCs w:val="28"/>
              </w:rPr>
              <w:t xml:space="preserve"> и урегулированию конфликта интересов согласно приложению № 1.</w:t>
            </w:r>
          </w:p>
          <w:p w:rsidR="00D41B3F" w:rsidRDefault="00D41B3F" w:rsidP="00D41B3F">
            <w:pPr>
              <w:ind w:firstLine="709"/>
              <w:jc w:val="both"/>
              <w:rPr>
                <w:color w:val="000000"/>
                <w:sz w:val="28"/>
                <w:szCs w:val="28"/>
              </w:rPr>
            </w:pPr>
            <w:r w:rsidRPr="00D41B3F">
              <w:rPr>
                <w:rFonts w:eastAsia="Calibri"/>
                <w:color w:val="000000"/>
                <w:sz w:val="28"/>
                <w:szCs w:val="28"/>
                <w:lang w:eastAsia="en-US"/>
              </w:rPr>
              <w:t>2.2. </w:t>
            </w:r>
            <w:r w:rsidRPr="00D41B3F">
              <w:rPr>
                <w:color w:val="000000"/>
                <w:sz w:val="28"/>
                <w:szCs w:val="28"/>
              </w:rPr>
              <w:t xml:space="preserve">Состав комиссии по соблюдению требований к служебному </w:t>
            </w:r>
            <w:r w:rsidRPr="00D41B3F">
              <w:rPr>
                <w:color w:val="000000"/>
                <w:sz w:val="28"/>
                <w:szCs w:val="28"/>
              </w:rPr>
              <w:lastRenderedPageBreak/>
              <w:t xml:space="preserve">поведению муниципальных служащих Администрации </w:t>
            </w:r>
            <w:r w:rsidR="00CE4DB4">
              <w:rPr>
                <w:color w:val="000000"/>
                <w:sz w:val="28"/>
                <w:szCs w:val="28"/>
              </w:rPr>
              <w:t>Ермаков</w:t>
            </w:r>
            <w:r>
              <w:rPr>
                <w:color w:val="000000"/>
                <w:sz w:val="28"/>
                <w:szCs w:val="28"/>
              </w:rPr>
              <w:t>ского сельского поселения</w:t>
            </w:r>
            <w:r w:rsidRPr="00D41B3F">
              <w:rPr>
                <w:color w:val="000000"/>
                <w:sz w:val="28"/>
                <w:szCs w:val="28"/>
              </w:rPr>
              <w:t xml:space="preserve"> и урегулированию конфликта и</w:t>
            </w:r>
            <w:r w:rsidRPr="00D41B3F">
              <w:rPr>
                <w:rFonts w:eastAsia="Calibri"/>
                <w:color w:val="000000"/>
                <w:sz w:val="28"/>
                <w:szCs w:val="28"/>
                <w:lang w:eastAsia="en-US"/>
              </w:rPr>
              <w:t>нтересов согласно приложению № 2</w:t>
            </w:r>
            <w:r w:rsidRPr="00D41B3F">
              <w:rPr>
                <w:color w:val="000000"/>
                <w:sz w:val="28"/>
                <w:szCs w:val="28"/>
              </w:rPr>
              <w:t>.</w:t>
            </w:r>
          </w:p>
          <w:p w:rsidR="00D41B3F" w:rsidRPr="00D41B3F" w:rsidRDefault="00CE4DB4" w:rsidP="00D41B3F">
            <w:pPr>
              <w:ind w:firstLine="709"/>
              <w:jc w:val="both"/>
              <w:rPr>
                <w:sz w:val="28"/>
                <w:szCs w:val="28"/>
              </w:rPr>
            </w:pPr>
            <w:r>
              <w:rPr>
                <w:color w:val="000000"/>
                <w:sz w:val="28"/>
                <w:szCs w:val="28"/>
              </w:rPr>
              <w:t xml:space="preserve">3. </w:t>
            </w:r>
            <w:r w:rsidR="00D41B3F" w:rsidRPr="00D41B3F">
              <w:rPr>
                <w:sz w:val="28"/>
                <w:szCs w:val="28"/>
              </w:rPr>
              <w:t>Настоящее постановление вступает в силу со дня его официального опубликования.</w:t>
            </w:r>
          </w:p>
          <w:p w:rsidR="00D41B3F" w:rsidRPr="00D41B3F" w:rsidRDefault="00D30776" w:rsidP="00D41B3F">
            <w:pPr>
              <w:ind w:firstLine="709"/>
              <w:jc w:val="both"/>
              <w:rPr>
                <w:rFonts w:ascii="Calibri" w:hAnsi="Calibri"/>
                <w:sz w:val="28"/>
                <w:szCs w:val="28"/>
              </w:rPr>
            </w:pPr>
            <w:r>
              <w:rPr>
                <w:sz w:val="28"/>
                <w:szCs w:val="28"/>
              </w:rPr>
              <w:t>4</w:t>
            </w:r>
            <w:r w:rsidR="00D41B3F" w:rsidRPr="00D41B3F">
              <w:rPr>
                <w:sz w:val="28"/>
                <w:szCs w:val="28"/>
              </w:rPr>
              <w:t>.</w:t>
            </w:r>
            <w:r w:rsidR="00D41B3F" w:rsidRPr="00D41B3F">
              <w:rPr>
                <w:sz w:val="28"/>
                <w:szCs w:val="28"/>
                <w:lang w:val="en-US"/>
              </w:rPr>
              <w:t> </w:t>
            </w:r>
            <w:r w:rsidR="00D41B3F" w:rsidRPr="00D41B3F">
              <w:rPr>
                <w:sz w:val="28"/>
                <w:szCs w:val="28"/>
              </w:rPr>
              <w:t>Контроль за выполнением настоящ</w:t>
            </w:r>
            <w:r w:rsidR="00D41B3F">
              <w:rPr>
                <w:sz w:val="28"/>
                <w:szCs w:val="28"/>
              </w:rPr>
              <w:t>его постановления оставляю за собой.</w:t>
            </w:r>
          </w:p>
          <w:p w:rsidR="00D41B3F" w:rsidRPr="00D41B3F" w:rsidRDefault="00D41B3F" w:rsidP="00D41B3F">
            <w:pPr>
              <w:outlineLvl w:val="1"/>
              <w:rPr>
                <w:sz w:val="28"/>
                <w:szCs w:val="28"/>
              </w:rPr>
            </w:pPr>
          </w:p>
          <w:p w:rsidR="00D41B3F" w:rsidRPr="00D41B3F" w:rsidRDefault="00D41B3F" w:rsidP="00D41B3F">
            <w:pPr>
              <w:outlineLvl w:val="1"/>
              <w:rPr>
                <w:sz w:val="28"/>
                <w:szCs w:val="28"/>
              </w:rPr>
            </w:pPr>
          </w:p>
          <w:p w:rsidR="00D41B3F" w:rsidRPr="00D41B3F" w:rsidRDefault="00D41B3F" w:rsidP="00D41B3F">
            <w:pPr>
              <w:rPr>
                <w:sz w:val="28"/>
                <w:szCs w:val="28"/>
              </w:rPr>
            </w:pPr>
          </w:p>
          <w:p w:rsidR="00D41B3F" w:rsidRPr="00D41B3F" w:rsidRDefault="00D41B3F" w:rsidP="00D41B3F">
            <w:pPr>
              <w:rPr>
                <w:sz w:val="28"/>
                <w:szCs w:val="28"/>
              </w:rPr>
            </w:pPr>
            <w:r w:rsidRPr="00D41B3F">
              <w:rPr>
                <w:sz w:val="28"/>
                <w:szCs w:val="28"/>
              </w:rPr>
              <w:t xml:space="preserve">Глава Администрации </w:t>
            </w:r>
          </w:p>
          <w:p w:rsidR="00D41B3F" w:rsidRPr="00D41B3F" w:rsidRDefault="00CE4DB4" w:rsidP="00D41B3F">
            <w:pPr>
              <w:rPr>
                <w:sz w:val="28"/>
                <w:szCs w:val="28"/>
              </w:rPr>
            </w:pPr>
            <w:r>
              <w:rPr>
                <w:sz w:val="28"/>
                <w:szCs w:val="28"/>
              </w:rPr>
              <w:t>Ермаков</w:t>
            </w:r>
            <w:r w:rsidR="00D41B3F">
              <w:rPr>
                <w:sz w:val="28"/>
                <w:szCs w:val="28"/>
              </w:rPr>
              <w:t xml:space="preserve">ского сельского поселения                          </w:t>
            </w:r>
            <w:r w:rsidR="00F8199A">
              <w:rPr>
                <w:sz w:val="28"/>
                <w:szCs w:val="28"/>
              </w:rPr>
              <w:t xml:space="preserve">                </w:t>
            </w:r>
            <w:r w:rsidR="00D30776">
              <w:rPr>
                <w:sz w:val="28"/>
                <w:szCs w:val="28"/>
              </w:rPr>
              <w:t>Е.В. Калашников</w:t>
            </w:r>
          </w:p>
          <w:p w:rsidR="00D41B3F" w:rsidRPr="00D41B3F" w:rsidRDefault="00D41B3F" w:rsidP="00D41B3F">
            <w:pPr>
              <w:rPr>
                <w:sz w:val="28"/>
                <w:szCs w:val="28"/>
              </w:rPr>
            </w:pPr>
          </w:p>
          <w:p w:rsidR="00D41B3F" w:rsidRPr="00D41B3F" w:rsidRDefault="00D41B3F" w:rsidP="00D41B3F">
            <w:pPr>
              <w:rPr>
                <w:sz w:val="28"/>
                <w:szCs w:val="28"/>
              </w:rPr>
            </w:pPr>
          </w:p>
          <w:p w:rsidR="00D41B3F" w:rsidRPr="00D41B3F" w:rsidRDefault="00D41B3F" w:rsidP="00D41B3F">
            <w:pPr>
              <w:rPr>
                <w:sz w:val="28"/>
                <w:szCs w:val="28"/>
              </w:rPr>
            </w:pPr>
          </w:p>
          <w:p w:rsidR="00D41B3F" w:rsidRPr="00D41B3F" w:rsidRDefault="00D41B3F" w:rsidP="00D41B3F">
            <w:pP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F8199A">
            <w:pPr>
              <w:rPr>
                <w:sz w:val="28"/>
                <w:szCs w:val="28"/>
              </w:rPr>
            </w:pPr>
          </w:p>
          <w:p w:rsidR="00F8199A" w:rsidRDefault="00F8199A" w:rsidP="00F8199A">
            <w:pPr>
              <w:rPr>
                <w:sz w:val="28"/>
                <w:szCs w:val="28"/>
              </w:rPr>
            </w:pPr>
          </w:p>
          <w:p w:rsidR="008E24E0" w:rsidRDefault="008E24E0" w:rsidP="00441A98">
            <w:pPr>
              <w:rPr>
                <w:sz w:val="28"/>
                <w:szCs w:val="28"/>
              </w:rPr>
            </w:pPr>
          </w:p>
          <w:p w:rsidR="0004715F" w:rsidRDefault="0004715F" w:rsidP="00441A98">
            <w:pPr>
              <w:rPr>
                <w:sz w:val="28"/>
                <w:szCs w:val="28"/>
              </w:rPr>
            </w:pPr>
          </w:p>
          <w:p w:rsidR="0004715F" w:rsidRDefault="0004715F" w:rsidP="00441A98">
            <w:pPr>
              <w:rPr>
                <w:sz w:val="28"/>
                <w:szCs w:val="28"/>
              </w:rPr>
            </w:pPr>
          </w:p>
          <w:p w:rsidR="00D30776" w:rsidRDefault="00D30776" w:rsidP="00441A98">
            <w:pPr>
              <w:rPr>
                <w:sz w:val="28"/>
                <w:szCs w:val="28"/>
              </w:rPr>
            </w:pPr>
          </w:p>
          <w:p w:rsidR="00D30776" w:rsidRDefault="00D30776" w:rsidP="00441A98">
            <w:pPr>
              <w:rPr>
                <w:sz w:val="28"/>
                <w:szCs w:val="28"/>
              </w:rPr>
            </w:pPr>
          </w:p>
          <w:p w:rsidR="00E3023C" w:rsidRDefault="00E3023C" w:rsidP="00F8199A">
            <w:pPr>
              <w:jc w:val="right"/>
              <w:rPr>
                <w:rFonts w:eastAsia="Calibri"/>
                <w:sz w:val="28"/>
                <w:szCs w:val="28"/>
                <w:lang w:eastAsia="en-US"/>
              </w:rPr>
            </w:pPr>
          </w:p>
          <w:p w:rsidR="00E3023C" w:rsidRDefault="00E3023C" w:rsidP="00F8199A">
            <w:pPr>
              <w:jc w:val="right"/>
              <w:rPr>
                <w:rFonts w:eastAsia="Calibri"/>
                <w:sz w:val="28"/>
                <w:szCs w:val="28"/>
                <w:lang w:eastAsia="en-US"/>
              </w:rPr>
            </w:pPr>
          </w:p>
          <w:p w:rsidR="00D41B3F" w:rsidRPr="00D41B3F" w:rsidRDefault="00D41B3F" w:rsidP="00F8199A">
            <w:pPr>
              <w:jc w:val="right"/>
              <w:rPr>
                <w:rFonts w:eastAsia="Calibri"/>
                <w:sz w:val="28"/>
                <w:szCs w:val="28"/>
                <w:lang w:eastAsia="en-US"/>
              </w:rPr>
            </w:pPr>
            <w:r w:rsidRPr="00D41B3F">
              <w:rPr>
                <w:rFonts w:eastAsia="Calibri"/>
                <w:sz w:val="28"/>
                <w:szCs w:val="28"/>
                <w:lang w:eastAsia="en-US"/>
              </w:rPr>
              <w:lastRenderedPageBreak/>
              <w:t>Приложение № 1</w:t>
            </w:r>
          </w:p>
          <w:p w:rsidR="00D41B3F" w:rsidRPr="00D41B3F" w:rsidRDefault="00D41B3F" w:rsidP="00D30776">
            <w:pPr>
              <w:ind w:left="4003"/>
              <w:jc w:val="right"/>
              <w:rPr>
                <w:rFonts w:eastAsia="Calibri"/>
                <w:bCs/>
                <w:iCs/>
                <w:sz w:val="28"/>
                <w:szCs w:val="28"/>
                <w:lang w:eastAsia="en-US"/>
              </w:rPr>
            </w:pPr>
            <w:r w:rsidRPr="00D41B3F">
              <w:rPr>
                <w:rFonts w:eastAsia="Calibri"/>
                <w:bCs/>
                <w:iCs/>
                <w:sz w:val="28"/>
                <w:szCs w:val="28"/>
                <w:lang w:eastAsia="en-US"/>
              </w:rPr>
              <w:t>к постановлению</w:t>
            </w:r>
            <w:r w:rsidR="00D30776" w:rsidRPr="00D41B3F">
              <w:rPr>
                <w:rFonts w:eastAsia="Calibri"/>
                <w:bCs/>
                <w:iCs/>
                <w:sz w:val="28"/>
                <w:szCs w:val="28"/>
                <w:lang w:eastAsia="en-US"/>
              </w:rPr>
              <w:t xml:space="preserve"> Администрации</w:t>
            </w:r>
          </w:p>
          <w:p w:rsidR="00D41B3F" w:rsidRPr="00D41B3F" w:rsidRDefault="00CE4DB4" w:rsidP="00D30776">
            <w:pPr>
              <w:ind w:left="4570"/>
              <w:jc w:val="right"/>
              <w:rPr>
                <w:rFonts w:eastAsia="Calibri"/>
                <w:bCs/>
                <w:iCs/>
                <w:sz w:val="28"/>
                <w:szCs w:val="28"/>
                <w:lang w:eastAsia="en-US"/>
              </w:rPr>
            </w:pPr>
            <w:r>
              <w:rPr>
                <w:rFonts w:eastAsia="Calibri"/>
                <w:bCs/>
                <w:iCs/>
                <w:sz w:val="28"/>
                <w:szCs w:val="28"/>
                <w:lang w:eastAsia="en-US"/>
              </w:rPr>
              <w:t>Ермаков</w:t>
            </w:r>
            <w:r w:rsidR="00D41B3F">
              <w:rPr>
                <w:rFonts w:eastAsia="Calibri"/>
                <w:bCs/>
                <w:iCs/>
                <w:sz w:val="28"/>
                <w:szCs w:val="28"/>
                <w:lang w:eastAsia="en-US"/>
              </w:rPr>
              <w:t>ского сельского поселения</w:t>
            </w:r>
          </w:p>
          <w:p w:rsidR="00D41B3F" w:rsidRDefault="00E477CA" w:rsidP="00E3023C">
            <w:pPr>
              <w:ind w:left="4286"/>
              <w:jc w:val="right"/>
              <w:rPr>
                <w:rFonts w:eastAsia="Calibri"/>
                <w:bCs/>
                <w:iCs/>
                <w:sz w:val="28"/>
                <w:szCs w:val="28"/>
                <w:lang w:eastAsia="en-US"/>
              </w:rPr>
            </w:pPr>
            <w:r>
              <w:rPr>
                <w:rFonts w:eastAsia="Calibri"/>
                <w:bCs/>
                <w:iCs/>
                <w:sz w:val="28"/>
                <w:szCs w:val="28"/>
                <w:lang w:eastAsia="en-US"/>
              </w:rPr>
              <w:t xml:space="preserve">от </w:t>
            </w:r>
            <w:r w:rsidR="00D30776">
              <w:rPr>
                <w:rFonts w:eastAsia="Calibri"/>
                <w:bCs/>
                <w:iCs/>
                <w:sz w:val="28"/>
                <w:szCs w:val="28"/>
                <w:lang w:eastAsia="en-US"/>
              </w:rPr>
              <w:t>10.10.2024</w:t>
            </w:r>
            <w:r>
              <w:rPr>
                <w:rFonts w:eastAsia="Calibri"/>
                <w:bCs/>
                <w:iCs/>
                <w:sz w:val="28"/>
                <w:szCs w:val="28"/>
                <w:lang w:eastAsia="en-US"/>
              </w:rPr>
              <w:t xml:space="preserve"> № </w:t>
            </w:r>
            <w:r w:rsidR="00D30776">
              <w:rPr>
                <w:rFonts w:eastAsia="Calibri"/>
                <w:bCs/>
                <w:iCs/>
                <w:sz w:val="28"/>
                <w:szCs w:val="28"/>
                <w:lang w:eastAsia="en-US"/>
              </w:rPr>
              <w:t>12</w:t>
            </w:r>
            <w:r w:rsidR="00DD2476">
              <w:rPr>
                <w:rFonts w:eastAsia="Calibri"/>
                <w:bCs/>
                <w:iCs/>
                <w:sz w:val="28"/>
                <w:szCs w:val="28"/>
                <w:lang w:eastAsia="en-US"/>
              </w:rPr>
              <w:t>0</w:t>
            </w:r>
          </w:p>
          <w:p w:rsidR="00E3023C" w:rsidRPr="00E3023C" w:rsidRDefault="00E3023C" w:rsidP="00E3023C">
            <w:pPr>
              <w:ind w:left="4286"/>
              <w:jc w:val="right"/>
              <w:rPr>
                <w:rFonts w:eastAsia="Calibri"/>
                <w:bCs/>
                <w:iCs/>
                <w:sz w:val="28"/>
                <w:szCs w:val="28"/>
                <w:lang w:eastAsia="en-US"/>
              </w:rPr>
            </w:pPr>
            <w:bookmarkStart w:id="0" w:name="_GoBack"/>
            <w:bookmarkEnd w:id="0"/>
          </w:p>
          <w:p w:rsidR="00D41B3F" w:rsidRPr="00D41B3F" w:rsidRDefault="00D41B3F" w:rsidP="00D41B3F">
            <w:pPr>
              <w:jc w:val="center"/>
              <w:rPr>
                <w:rFonts w:eastAsia="Calibri"/>
                <w:sz w:val="28"/>
                <w:szCs w:val="28"/>
              </w:rPr>
            </w:pPr>
            <w:r w:rsidRPr="00D41B3F">
              <w:rPr>
                <w:rFonts w:eastAsia="Calibri"/>
                <w:sz w:val="28"/>
                <w:szCs w:val="28"/>
              </w:rPr>
              <w:t>ПОЛОЖЕНИЕ</w:t>
            </w:r>
          </w:p>
          <w:p w:rsidR="00D41B3F" w:rsidRPr="00D41B3F" w:rsidRDefault="00D41B3F" w:rsidP="00D41B3F">
            <w:pPr>
              <w:jc w:val="center"/>
              <w:rPr>
                <w:rFonts w:eastAsia="Calibri"/>
                <w:sz w:val="28"/>
                <w:szCs w:val="28"/>
              </w:rPr>
            </w:pPr>
            <w:r w:rsidRPr="00D41B3F">
              <w:rPr>
                <w:rFonts w:eastAsia="Calibri"/>
                <w:sz w:val="28"/>
                <w:szCs w:val="28"/>
              </w:rPr>
              <w:t>о комиссии по соблюдению требований к служебному поведению</w:t>
            </w:r>
          </w:p>
          <w:p w:rsidR="00D41B3F" w:rsidRPr="00D41B3F" w:rsidRDefault="00D41B3F" w:rsidP="00D41B3F">
            <w:pPr>
              <w:jc w:val="center"/>
              <w:rPr>
                <w:rFonts w:eastAsia="Calibri"/>
                <w:sz w:val="28"/>
                <w:szCs w:val="28"/>
              </w:rPr>
            </w:pPr>
            <w:r w:rsidRPr="00D41B3F">
              <w:rPr>
                <w:rFonts w:eastAsia="Calibri"/>
                <w:sz w:val="28"/>
                <w:szCs w:val="28"/>
              </w:rPr>
              <w:t xml:space="preserve">муниципальных служащих Администрации </w:t>
            </w:r>
            <w:r w:rsidR="00CE4DB4">
              <w:rPr>
                <w:rFonts w:eastAsia="Calibri"/>
                <w:sz w:val="28"/>
                <w:szCs w:val="28"/>
              </w:rPr>
              <w:t>Ермаков</w:t>
            </w:r>
            <w:r>
              <w:rPr>
                <w:rFonts w:eastAsia="Calibri"/>
                <w:sz w:val="28"/>
                <w:szCs w:val="28"/>
              </w:rPr>
              <w:t>ского сельского поселения</w:t>
            </w:r>
          </w:p>
          <w:p w:rsidR="00D41B3F" w:rsidRPr="00D41B3F" w:rsidRDefault="00D41B3F" w:rsidP="00D41B3F">
            <w:pPr>
              <w:jc w:val="center"/>
              <w:rPr>
                <w:rFonts w:eastAsia="Calibri"/>
                <w:sz w:val="28"/>
                <w:szCs w:val="28"/>
              </w:rPr>
            </w:pPr>
            <w:r w:rsidRPr="00D41B3F">
              <w:rPr>
                <w:rFonts w:eastAsia="Calibri"/>
                <w:sz w:val="28"/>
                <w:szCs w:val="28"/>
              </w:rPr>
              <w:t>и урегулированию конфликта интересов</w:t>
            </w:r>
          </w:p>
          <w:p w:rsidR="00D41B3F" w:rsidRPr="00D41B3F" w:rsidRDefault="00D41B3F" w:rsidP="00D41B3F">
            <w:pPr>
              <w:rPr>
                <w:rFonts w:eastAsia="Calibri"/>
                <w:sz w:val="28"/>
                <w:szCs w:val="28"/>
              </w:rPr>
            </w:pP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и урегулированию конфликта интересов (далее - комиссия), образуемой в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w:t>
            </w:r>
          </w:p>
          <w:p w:rsidR="00441A98" w:rsidRPr="00441A98" w:rsidRDefault="00D41B3F" w:rsidP="00441A98">
            <w:pPr>
              <w:autoSpaceDE w:val="0"/>
              <w:autoSpaceDN w:val="0"/>
              <w:adjustRightInd w:val="0"/>
              <w:ind w:firstLine="709"/>
              <w:jc w:val="both"/>
              <w:rPr>
                <w:bCs/>
                <w:color w:val="000000"/>
                <w:sz w:val="28"/>
                <w:szCs w:val="28"/>
              </w:rPr>
            </w:pPr>
            <w:r w:rsidRPr="00D41B3F">
              <w:rPr>
                <w:rFonts w:eastAsia="Calibri"/>
                <w:sz w:val="28"/>
                <w:szCs w:val="28"/>
                <w:lang w:eastAsia="en-US"/>
              </w:rPr>
              <w:t xml:space="preserve">2. </w:t>
            </w:r>
            <w:r w:rsidR="00441A98" w:rsidRPr="00441A98">
              <w:rPr>
                <w:bCs/>
                <w:color w:val="000000"/>
                <w:sz w:val="28"/>
                <w:szCs w:val="28"/>
              </w:rPr>
              <w:t xml:space="preserve">Комиссия в своей деятельности руководствуется </w:t>
            </w:r>
            <w:hyperlink r:id="rId9" w:history="1">
              <w:r w:rsidR="00441A98" w:rsidRPr="00441A98">
                <w:rPr>
                  <w:bCs/>
                  <w:color w:val="000000"/>
                  <w:sz w:val="28"/>
                  <w:szCs w:val="28"/>
                </w:rPr>
                <w:t>Конституцией</w:t>
              </w:r>
            </w:hyperlink>
            <w:r w:rsidR="00441A98" w:rsidRPr="00441A98">
              <w:rPr>
                <w:bCs/>
                <w:color w:val="000000"/>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w:t>
            </w:r>
            <w:r w:rsidR="00441A98" w:rsidRPr="00441A98">
              <w:rPr>
                <w:color w:val="000000"/>
                <w:sz w:val="28"/>
                <w:szCs w:val="28"/>
              </w:rPr>
              <w:t xml:space="preserve"> муниципальными правовыми актами</w:t>
            </w:r>
            <w:r w:rsidR="00441A98" w:rsidRPr="00441A98">
              <w:rPr>
                <w:bCs/>
                <w:color w:val="000000"/>
                <w:sz w:val="28"/>
                <w:szCs w:val="28"/>
              </w:rPr>
              <w:t>,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r w:rsidR="00441A98" w:rsidRPr="00441A98">
              <w:rPr>
                <w:color w:val="000000"/>
                <w:sz w:val="28"/>
                <w:szCs w:val="28"/>
              </w:rPr>
              <w:t>».</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 Основной задачей комиссии является содействие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ее отраслевым (функциональным) органам: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w:t>
            </w:r>
            <w:r w:rsidR="00141B86" w:rsidRPr="00D30776">
              <w:rPr>
                <w:rFonts w:eastAsia="Calibri"/>
                <w:sz w:val="28"/>
                <w:szCs w:val="28"/>
                <w:lang w:eastAsia="en-US"/>
              </w:rPr>
              <w:t>в целях противодействия коррупции</w:t>
            </w:r>
            <w:r w:rsidR="00141B86">
              <w:rPr>
                <w:rFonts w:eastAsia="Calibri"/>
                <w:sz w:val="28"/>
                <w:szCs w:val="28"/>
                <w:lang w:eastAsia="en-US"/>
              </w:rPr>
              <w:t xml:space="preserve"> </w:t>
            </w:r>
            <w:r w:rsidRPr="00D41B3F">
              <w:rPr>
                <w:rFonts w:eastAsia="Calibri"/>
                <w:sz w:val="28"/>
                <w:szCs w:val="28"/>
                <w:lang w:eastAsia="en-US"/>
              </w:rPr>
              <w:t>(далее – требования к служебному поведению и (или) требования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в осуществлении в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мер по предупреждению коррупции.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муниципальная служба) в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ее отраслевых (функциональных) органах.</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5. Комиссия образуется нормативным правовым актом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Указанным актом утверждается состав комиссии и порядок ее работы.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lastRenderedPageBreak/>
              <w:t xml:space="preserve">6. В состав комиссии входят председатель комиссии, его заместитель, назначаемый главой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из числа членов комиссии, замещающих должности муниципальной службы в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секретарь и иные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7. Глава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может принять решение о включении в состав комиссии:</w:t>
            </w:r>
          </w:p>
          <w:p w:rsidR="00D41B3F" w:rsidRPr="00D41B3F" w:rsidRDefault="00D41B3F" w:rsidP="00D41B3F">
            <w:pPr>
              <w:ind w:firstLine="709"/>
              <w:jc w:val="both"/>
              <w:rPr>
                <w:rFonts w:eastAsia="Calibri"/>
                <w:color w:val="000000"/>
                <w:sz w:val="28"/>
                <w:szCs w:val="28"/>
                <w:lang w:eastAsia="en-US"/>
              </w:rPr>
            </w:pPr>
            <w:r w:rsidRPr="00D41B3F">
              <w:rPr>
                <w:rFonts w:eastAsia="Calibri"/>
                <w:sz w:val="28"/>
                <w:szCs w:val="28"/>
                <w:lang w:eastAsia="en-US"/>
              </w:rPr>
              <w:t xml:space="preserve">а) </w:t>
            </w:r>
            <w:r w:rsidRPr="00D41B3F">
              <w:rPr>
                <w:rFonts w:eastAsia="Calibri"/>
                <w:color w:val="000000"/>
                <w:sz w:val="28"/>
                <w:szCs w:val="28"/>
                <w:lang w:eastAsia="en-US"/>
              </w:rPr>
              <w:t>представителя управления по противодействию коррупции при Губернаторе Ростовской области;</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б) представителя общественной организации ветеранов, созданной в Тацинском районе;</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в) представителя профсоюзной организации, действующей в установленном порядке в Тацинском районе;</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г) представителя общественного совета, образованного при органе местного самоуправления.</w:t>
            </w:r>
          </w:p>
          <w:p w:rsidR="00D41B3F" w:rsidRPr="00D41B3F" w:rsidRDefault="00D41B3F" w:rsidP="00D41B3F">
            <w:pPr>
              <w:ind w:firstLine="709"/>
              <w:jc w:val="both"/>
              <w:rPr>
                <w:rFonts w:eastAsia="Calibri"/>
                <w:sz w:val="28"/>
                <w:szCs w:val="28"/>
                <w:lang w:eastAsia="en-US"/>
              </w:rPr>
            </w:pPr>
            <w:r w:rsidRPr="00D41B3F">
              <w:rPr>
                <w:rFonts w:eastAsia="Calibri"/>
                <w:color w:val="000000"/>
                <w:sz w:val="28"/>
                <w:szCs w:val="28"/>
                <w:lang w:eastAsia="en-US"/>
              </w:rPr>
              <w:t xml:space="preserve">8. Лица, указанные в пункте 7 включаются в состав комиссии в установленном порядке по согласованию с главой Администрации </w:t>
            </w:r>
            <w:r w:rsidR="00CE4DB4">
              <w:rPr>
                <w:rFonts w:eastAsia="Calibri"/>
                <w:color w:val="000000"/>
                <w:sz w:val="28"/>
                <w:szCs w:val="28"/>
                <w:lang w:eastAsia="en-US"/>
              </w:rPr>
              <w:t>Ермаков</w:t>
            </w:r>
            <w:r>
              <w:rPr>
                <w:rFonts w:eastAsia="Calibri"/>
                <w:color w:val="000000"/>
                <w:sz w:val="28"/>
                <w:szCs w:val="28"/>
                <w:lang w:eastAsia="en-US"/>
              </w:rPr>
              <w:t>ского сельского поселения</w:t>
            </w:r>
            <w:r w:rsidRPr="00D41B3F">
              <w:rPr>
                <w:rFonts w:eastAsia="Calibri"/>
                <w:color w:val="000000"/>
                <w:sz w:val="28"/>
                <w:szCs w:val="28"/>
                <w:lang w:eastAsia="en-US"/>
              </w:rPr>
              <w:t>, с управлением по противодействию коррупции при Губернаторе Ростовской области, с общественной организацией ветеранов</w:t>
            </w:r>
            <w:r w:rsidRPr="00D41B3F">
              <w:rPr>
                <w:rFonts w:eastAsia="Calibri"/>
                <w:sz w:val="28"/>
                <w:szCs w:val="28"/>
                <w:lang w:eastAsia="en-US"/>
              </w:rPr>
              <w:t>, созданной в районе, с профсоюзной организацией, действующей в установленном порядке в районе, с общественным советом, образованным при органе местного самоуправления.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9.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10. В заседаниях комиссии с правом совещательного голоса участвуют:</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lastRenderedPageBreak/>
              <w:t xml:space="preserve">11. </w:t>
            </w:r>
            <w:r w:rsidR="00441A98" w:rsidRPr="00441A98">
              <w:rPr>
                <w:color w:val="000000"/>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w:t>
            </w:r>
            <w:r w:rsidR="00441A98">
              <w:rPr>
                <w:color w:val="000000"/>
                <w:sz w:val="28"/>
                <w:szCs w:val="28"/>
              </w:rPr>
              <w:t xml:space="preserve"> Администрации </w:t>
            </w:r>
            <w:r w:rsidR="00CE4DB4">
              <w:rPr>
                <w:color w:val="000000"/>
                <w:sz w:val="28"/>
                <w:szCs w:val="28"/>
              </w:rPr>
              <w:t>Ермаков</w:t>
            </w:r>
            <w:r w:rsidR="00441A98">
              <w:rPr>
                <w:color w:val="000000"/>
                <w:sz w:val="28"/>
                <w:szCs w:val="28"/>
              </w:rPr>
              <w:t>ского сельского поселения</w:t>
            </w:r>
            <w:r w:rsidR="00441A98" w:rsidRPr="00441A98">
              <w:rPr>
                <w:color w:val="000000"/>
                <w:sz w:val="28"/>
                <w:szCs w:val="28"/>
              </w:rPr>
              <w:t>, руководитель отраслевого (функционального) органа Администрации не могут принимать участие в заседании комиссии, за исключением случаев, когда глава</w:t>
            </w:r>
            <w:r w:rsidR="00441A98">
              <w:rPr>
                <w:color w:val="000000"/>
                <w:sz w:val="28"/>
                <w:szCs w:val="28"/>
              </w:rPr>
              <w:t xml:space="preserve"> Администрации </w:t>
            </w:r>
            <w:r w:rsidR="00CE4DB4">
              <w:rPr>
                <w:color w:val="000000"/>
                <w:sz w:val="28"/>
                <w:szCs w:val="28"/>
              </w:rPr>
              <w:t>Ермаков</w:t>
            </w:r>
            <w:r w:rsidR="00441A98">
              <w:rPr>
                <w:color w:val="000000"/>
                <w:sz w:val="28"/>
                <w:szCs w:val="28"/>
              </w:rPr>
              <w:t>ского сельского поселения</w:t>
            </w:r>
            <w:r w:rsidR="00441A98" w:rsidRPr="00441A98">
              <w:rPr>
                <w:color w:val="000000"/>
                <w:sz w:val="28"/>
                <w:szCs w:val="28"/>
              </w:rPr>
              <w:t xml:space="preserve">, руководитель отраслевого (функционального) органа Администрации участвует в заседании комиссии по основаниям, указанным в </w:t>
            </w:r>
            <w:hyperlink r:id="rId10" w:history="1">
              <w:r w:rsidR="00441A98" w:rsidRPr="00441A98">
                <w:rPr>
                  <w:color w:val="000000"/>
                  <w:sz w:val="28"/>
                  <w:szCs w:val="28"/>
                </w:rPr>
                <w:t>10</w:t>
              </w:r>
            </w:hyperlink>
            <w:r w:rsidR="00441A98" w:rsidRPr="00441A98">
              <w:rPr>
                <w:color w:val="000000"/>
                <w:sz w:val="28"/>
                <w:szCs w:val="28"/>
              </w:rPr>
              <w:t xml:space="preserve">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12. </w:t>
            </w:r>
            <w:r w:rsidR="00441A98" w:rsidRPr="00441A98">
              <w:rPr>
                <w:color w:val="000000"/>
                <w:sz w:val="28"/>
                <w:szCs w:val="28"/>
              </w:rPr>
              <w:t>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14. Основаниями для проведения заседания комиссии являются: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представление главой Администрации, руководителем отраслевого (функционального) органа Администрации,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сведений), материалов проверки свидетельствующих: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о представлении муниципальным служащим недостоверных или неполных сведений, предусмотренных Порядком проверки;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о несоблюдении муниципальным служащим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поступившее должностному лицу сектора правовой и антикоррупционной работы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ответственному за работу по профилактике коррупционных и иных правонарушений, в порядке, установленном настоящим Положением или специалисту по кадровой работе отраслевого (функционального) органа Администрации: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 обращение гражданина, замещавшего должность муниципальной службы, включенную в перечень должностей муниципальной службы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при замещении которых муниципальные служащие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им работы </w:t>
            </w:r>
            <w:r w:rsidRPr="00D41B3F">
              <w:rPr>
                <w:rFonts w:eastAsia="Calibri"/>
                <w:sz w:val="28"/>
                <w:szCs w:val="28"/>
                <w:lang w:eastAsia="en-US"/>
              </w:rPr>
              <w:lastRenderedPageBreak/>
              <w:t>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41B3F" w:rsidRPr="00D41B3F" w:rsidRDefault="00D41B3F" w:rsidP="00D41B3F">
            <w:pPr>
              <w:ind w:firstLine="709"/>
              <w:jc w:val="both"/>
              <w:rPr>
                <w:rFonts w:eastAsia="Calibri"/>
                <w:sz w:val="28"/>
                <w:szCs w:val="28"/>
                <w:lang w:eastAsia="en-US"/>
              </w:rPr>
            </w:pPr>
            <w:bookmarkStart w:id="1" w:name="sub_101625"/>
            <w:r w:rsidRPr="00D41B3F">
              <w:rPr>
                <w:rFonts w:eastAsia="Calibri"/>
                <w:sz w:val="28"/>
                <w:szCs w:val="28"/>
                <w:lang w:eastAsia="en-US"/>
              </w:rPr>
              <w:t>-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41B3F" w:rsidRDefault="00D41B3F" w:rsidP="00D41B3F">
            <w:pPr>
              <w:ind w:firstLine="709"/>
              <w:jc w:val="both"/>
              <w:rPr>
                <w:rFonts w:eastAsia="Calibri"/>
                <w:sz w:val="28"/>
                <w:szCs w:val="28"/>
                <w:lang w:eastAsia="en-US"/>
              </w:rPr>
            </w:pPr>
            <w:r w:rsidRPr="00D41B3F">
              <w:rPr>
                <w:rFonts w:eastAsia="Calibri"/>
                <w:sz w:val="28"/>
                <w:szCs w:val="28"/>
                <w:lang w:eastAsia="en-US"/>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1"/>
          </w:p>
          <w:p w:rsidR="00141B86" w:rsidRPr="00D30776" w:rsidRDefault="00141B86" w:rsidP="00D41B3F">
            <w:pPr>
              <w:ind w:firstLine="709"/>
              <w:jc w:val="both"/>
              <w:rPr>
                <w:rFonts w:eastAsia="Calibri"/>
                <w:sz w:val="28"/>
                <w:szCs w:val="28"/>
                <w:lang w:eastAsia="en-US"/>
              </w:rPr>
            </w:pPr>
            <w:r w:rsidRPr="00D30776">
              <w:rPr>
                <w:rFonts w:eastAsia="Calibri"/>
                <w:sz w:val="28"/>
                <w:szCs w:val="28"/>
                <w:lang w:eastAsia="en-US"/>
              </w:rPr>
              <w:t xml:space="preserve">- </w:t>
            </w:r>
            <w:r w:rsidRPr="00D30776">
              <w:rPr>
                <w:sz w:val="28"/>
                <w:szCs w:val="28"/>
                <w:shd w:val="clear" w:color="auto" w:fill="FFFFFF"/>
              </w:rPr>
              <w:t xml:space="preserve">уведомление </w:t>
            </w:r>
            <w:r w:rsidRPr="00D30776">
              <w:rPr>
                <w:rFonts w:eastAsia="Calibri"/>
                <w:sz w:val="28"/>
                <w:szCs w:val="28"/>
                <w:lang w:eastAsia="en-US"/>
              </w:rPr>
              <w:t>муниципального служащего</w:t>
            </w:r>
            <w:r w:rsidRPr="00D30776">
              <w:rPr>
                <w:sz w:val="28"/>
                <w:szCs w:val="28"/>
                <w:shd w:val="clear" w:color="auto" w:fill="FFFFFF"/>
              </w:rPr>
              <w:t xml:space="preserve">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в) представление главы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руководителя отраслевого (функционального) органа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г) представление главой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руководителем отраслевого (функционального) органа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11" w:history="1">
              <w:r w:rsidRPr="00D41B3F">
                <w:rPr>
                  <w:rFonts w:eastAsia="Calibri"/>
                  <w:sz w:val="28"/>
                  <w:szCs w:val="28"/>
                  <w:lang w:eastAsia="en-US"/>
                </w:rPr>
                <w:t>частью 1 статьи 3</w:t>
              </w:r>
            </w:hyperlink>
            <w:r w:rsidRPr="00D41B3F">
              <w:rPr>
                <w:rFonts w:eastAsia="Calibri"/>
                <w:sz w:val="28"/>
                <w:szCs w:val="28"/>
                <w:lang w:eastAsia="en-US"/>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д) поступившее в соответствии с </w:t>
            </w:r>
            <w:hyperlink r:id="rId12" w:history="1">
              <w:r w:rsidRPr="00D41B3F">
                <w:rPr>
                  <w:rFonts w:eastAsia="Calibri"/>
                  <w:sz w:val="28"/>
                  <w:szCs w:val="28"/>
                  <w:lang w:eastAsia="en-US"/>
                </w:rPr>
                <w:t>частью 4 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и </w:t>
            </w:r>
            <w:hyperlink r:id="rId13" w:history="1">
              <w:r w:rsidRPr="00D41B3F">
                <w:rPr>
                  <w:rFonts w:eastAsia="Calibri"/>
                  <w:sz w:val="28"/>
                  <w:szCs w:val="28"/>
                  <w:lang w:eastAsia="en-US"/>
                </w:rPr>
                <w:t>статьей 64.1</w:t>
              </w:r>
            </w:hyperlink>
            <w:r w:rsidRPr="00D41B3F">
              <w:rPr>
                <w:rFonts w:eastAsia="Calibri"/>
                <w:sz w:val="28"/>
                <w:szCs w:val="28"/>
                <w:lang w:eastAsia="en-US"/>
              </w:rPr>
              <w:t xml:space="preserve"> Трудового кодекса Российской Федерации в Администрацию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sidRPr="00D41B3F">
              <w:rPr>
                <w:rFonts w:eastAsia="Calibri"/>
                <w:sz w:val="28"/>
                <w:szCs w:val="28"/>
                <w:shd w:val="clear" w:color="auto" w:fill="FFFFFF"/>
                <w:lang w:eastAsia="en-US"/>
              </w:rPr>
              <w:t xml:space="preserve">если отдельные функции муниципального управления данной организацией входили в его должностные (служебные) </w:t>
            </w:r>
            <w:r w:rsidRPr="00D41B3F">
              <w:rPr>
                <w:rFonts w:eastAsia="Calibri"/>
                <w:sz w:val="28"/>
                <w:szCs w:val="28"/>
                <w:shd w:val="clear" w:color="auto" w:fill="FFFFFF"/>
                <w:lang w:eastAsia="en-US"/>
              </w:rPr>
              <w:lastRenderedPageBreak/>
              <w:t>обязанности, исполняемые во время замещения должности</w:t>
            </w:r>
            <w:r w:rsidRPr="00D41B3F">
              <w:rPr>
                <w:rFonts w:eastAsia="Calibri"/>
                <w:sz w:val="28"/>
                <w:szCs w:val="28"/>
                <w:lang w:eastAsia="en-US"/>
              </w:rPr>
              <w:t xml:space="preserve">, при условии, что указанному гражданину комиссией ранее было отказано во вступлении в трудовые и гражданско-правовые отношения </w:t>
            </w:r>
            <w:r w:rsidRPr="00D41B3F">
              <w:rPr>
                <w:rFonts w:eastAsia="Calibri"/>
                <w:sz w:val="28"/>
                <w:szCs w:val="28"/>
                <w:shd w:val="clear" w:color="auto" w:fill="FFFFFF"/>
                <w:lang w:eastAsia="en-US"/>
              </w:rPr>
              <w:t>с данной</w:t>
            </w:r>
            <w:r w:rsidRPr="00D41B3F">
              <w:rPr>
                <w:rFonts w:eastAsia="Calibri"/>
                <w:sz w:val="28"/>
                <w:szCs w:val="28"/>
                <w:lang w:eastAsia="en-US"/>
              </w:rPr>
              <w:t xml:space="preserve">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е) представление главой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руководителем отраслевого (функционального) органа Администрации материалов проверки, свидетельствующих о представлении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16. Обращение, указанное в </w:t>
            </w:r>
            <w:hyperlink r:id="rId14" w:history="1">
              <w:r w:rsidRPr="00D41B3F">
                <w:rPr>
                  <w:rFonts w:eastAsia="Calibri"/>
                  <w:sz w:val="28"/>
                  <w:szCs w:val="28"/>
                  <w:lang w:eastAsia="en-US"/>
                </w:rPr>
                <w:t>абзаце втором подпункта «б» пункта 14</w:t>
              </w:r>
            </w:hyperlink>
            <w:r w:rsidRPr="00D41B3F">
              <w:rPr>
                <w:rFonts w:eastAsia="Calibri"/>
                <w:sz w:val="28"/>
                <w:szCs w:val="28"/>
                <w:lang w:eastAsia="en-US"/>
              </w:rPr>
              <w:t xml:space="preserve"> настоящего Положения, подается гражданином должностному лицу сектора правовой и антикоррупционной работы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сектора правовой и антикоррупционной работы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5" w:history="1">
              <w:r w:rsidRPr="00D41B3F">
                <w:rPr>
                  <w:rFonts w:eastAsia="Calibri"/>
                  <w:sz w:val="28"/>
                  <w:szCs w:val="28"/>
                  <w:lang w:eastAsia="en-US"/>
                </w:rPr>
                <w:t>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17. Обращение, указанное в </w:t>
            </w:r>
            <w:hyperlink r:id="rId16" w:history="1">
              <w:r w:rsidRPr="00D41B3F">
                <w:rPr>
                  <w:rFonts w:eastAsia="Calibri"/>
                  <w:sz w:val="28"/>
                  <w:szCs w:val="28"/>
                  <w:lang w:eastAsia="en-US"/>
                </w:rPr>
                <w:t>абзаце втором подпункта «б» пункта 14</w:t>
              </w:r>
            </w:hyperlink>
            <w:r w:rsidRPr="00D41B3F">
              <w:rPr>
                <w:rFonts w:eastAsia="Calibri"/>
                <w:sz w:val="28"/>
                <w:szCs w:val="28"/>
                <w:lang w:eastAsia="en-US"/>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18. Уведомление, указанное в </w:t>
            </w:r>
            <w:hyperlink r:id="rId17" w:anchor="sub_101625" w:history="1">
              <w:r w:rsidRPr="00D41B3F">
                <w:rPr>
                  <w:rFonts w:eastAsia="Calibri"/>
                  <w:sz w:val="28"/>
                  <w:szCs w:val="28"/>
                  <w:lang w:eastAsia="en-US"/>
                </w:rPr>
                <w:t xml:space="preserve">абзаце пятом подпункта «б» пункта </w:t>
              </w:r>
            </w:hyperlink>
            <w:r w:rsidRPr="00D41B3F">
              <w:rPr>
                <w:rFonts w:eastAsia="Calibri"/>
                <w:sz w:val="28"/>
                <w:szCs w:val="28"/>
                <w:lang w:eastAsia="en-US"/>
              </w:rPr>
              <w:t xml:space="preserve">14 настоящего Положения, рассматривается должностным лицом, ответственным за работу по профилактике коррупционных и иных правонарушений, которое </w:t>
            </w:r>
            <w:r w:rsidRPr="00D41B3F">
              <w:rPr>
                <w:rFonts w:eastAsia="Calibri"/>
                <w:sz w:val="28"/>
                <w:szCs w:val="28"/>
                <w:lang w:eastAsia="en-US"/>
              </w:rPr>
              <w:lastRenderedPageBreak/>
              <w:t>осуществляет подготовку мотивированного заключения по результатам рассмотрения уведомления.</w:t>
            </w:r>
          </w:p>
          <w:p w:rsidR="009D7A11" w:rsidRPr="00D30776" w:rsidRDefault="009D7A11" w:rsidP="00D30776">
            <w:pPr>
              <w:ind w:firstLine="709"/>
              <w:jc w:val="both"/>
              <w:rPr>
                <w:rFonts w:eastAsia="Calibri"/>
                <w:sz w:val="28"/>
                <w:szCs w:val="28"/>
                <w:lang w:eastAsia="en-US"/>
              </w:rPr>
            </w:pPr>
            <w:r w:rsidRPr="00D30776">
              <w:rPr>
                <w:sz w:val="28"/>
                <w:szCs w:val="28"/>
                <w:shd w:val="clear" w:color="auto" w:fill="FFFFFF"/>
              </w:rPr>
              <w:t>18.1. Уведомление, указанное в </w:t>
            </w:r>
            <w:hyperlink r:id="rId18" w:anchor="sub_101625" w:history="1">
              <w:r w:rsidRPr="00D30776">
                <w:rPr>
                  <w:rFonts w:eastAsia="Calibri"/>
                  <w:sz w:val="28"/>
                  <w:szCs w:val="28"/>
                  <w:lang w:eastAsia="en-US"/>
                </w:rPr>
                <w:t xml:space="preserve">абзаце шестом подпункта «б» пункта </w:t>
              </w:r>
            </w:hyperlink>
            <w:r w:rsidRPr="00D30776">
              <w:rPr>
                <w:rFonts w:eastAsia="Calibri"/>
                <w:sz w:val="28"/>
                <w:szCs w:val="28"/>
                <w:lang w:eastAsia="en-US"/>
              </w:rPr>
              <w:t>14</w:t>
            </w:r>
            <w:r w:rsidRPr="00D30776">
              <w:rPr>
                <w:sz w:val="28"/>
                <w:szCs w:val="28"/>
                <w:shd w:val="clear" w:color="auto" w:fill="FFFFFF"/>
              </w:rPr>
              <w:t xml:space="preserve"> настоящего Положения, подается муниципальным служащим должностному лицу, ответственному за работу по профилактике коррупционных и иных правонарушений </w:t>
            </w:r>
            <w:r w:rsidR="00702557" w:rsidRPr="00D30776">
              <w:rPr>
                <w:sz w:val="28"/>
                <w:szCs w:val="28"/>
                <w:shd w:val="clear" w:color="auto" w:fill="FFFFFF"/>
              </w:rPr>
              <w:t xml:space="preserve">в </w:t>
            </w:r>
            <w:r w:rsidRPr="00D30776">
              <w:rPr>
                <w:rFonts w:eastAsia="Calibri"/>
                <w:sz w:val="28"/>
                <w:szCs w:val="28"/>
                <w:lang w:eastAsia="en-US"/>
              </w:rPr>
              <w:t>Администрации Ермаковского сельского поселения</w:t>
            </w:r>
            <w:r w:rsidRPr="00D30776">
              <w:rPr>
                <w:sz w:val="28"/>
                <w:szCs w:val="28"/>
                <w:shd w:val="clear" w:color="auto" w:fill="FFFFFF"/>
              </w:rPr>
              <w:t xml:space="preserve">. В уведомлении указываются: фамилия, имя, отчество муниципального служащего, дата его рождения, адрес места жительства, а также прикладываются документы и иные материалы и (или) указывается информация (при наличии), подтверждающие факт наступления не зависящих от муниципального служащего обстоятельств, препятствующих соблюдению требований к служебному (должностному) поведению и (или) требований об урегулировании конфликта интересов. Должностным лицом, ответственным за работу по профилактике коррупционных и иных правонарушений </w:t>
            </w:r>
            <w:r w:rsidR="00702557" w:rsidRPr="00D30776">
              <w:rPr>
                <w:sz w:val="28"/>
                <w:szCs w:val="28"/>
                <w:shd w:val="clear" w:color="auto" w:fill="FFFFFF"/>
              </w:rPr>
              <w:t xml:space="preserve">в </w:t>
            </w:r>
            <w:r w:rsidRPr="00D30776">
              <w:rPr>
                <w:rFonts w:eastAsia="Calibri"/>
                <w:sz w:val="28"/>
                <w:szCs w:val="28"/>
                <w:lang w:eastAsia="en-US"/>
              </w:rPr>
              <w:t>Администрации Ермаковского сельского поселения</w:t>
            </w:r>
            <w:r w:rsidRPr="00D30776">
              <w:rPr>
                <w:sz w:val="28"/>
                <w:szCs w:val="28"/>
                <w:shd w:val="clear" w:color="auto" w:fill="FFFFFF"/>
              </w:rPr>
              <w:t xml:space="preserve"> осуществляется рассмотрение уведомления, по результатам которого подготавливается мотивированное заключение по существу обращения с учетом требований </w:t>
            </w:r>
            <w:hyperlink r:id="rId19" w:anchor="/document/12164203/entry/13" w:history="1">
              <w:r w:rsidRPr="00D30776">
                <w:rPr>
                  <w:rStyle w:val="aa"/>
                  <w:color w:val="auto"/>
                  <w:sz w:val="28"/>
                  <w:szCs w:val="28"/>
                  <w:shd w:val="clear" w:color="auto" w:fill="FFFFFF"/>
                </w:rPr>
                <w:t>статьи 13</w:t>
              </w:r>
            </w:hyperlink>
            <w:r w:rsidRPr="00D30776">
              <w:rPr>
                <w:sz w:val="28"/>
                <w:szCs w:val="28"/>
                <w:shd w:val="clear" w:color="auto" w:fill="FFFFFF"/>
              </w:rPr>
              <w:t> Федерального закона N 273-ФЗ.</w:t>
            </w:r>
          </w:p>
          <w:p w:rsid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19. Уведомление, указанное в </w:t>
            </w:r>
            <w:hyperlink r:id="rId20" w:history="1">
              <w:r w:rsidRPr="00D41B3F">
                <w:rPr>
                  <w:rFonts w:eastAsia="Calibri"/>
                  <w:sz w:val="28"/>
                  <w:szCs w:val="28"/>
                  <w:lang w:eastAsia="en-US"/>
                </w:rPr>
                <w:t>подпункте «д» пункта 14</w:t>
              </w:r>
            </w:hyperlink>
            <w:r w:rsidRPr="00D41B3F">
              <w:rPr>
                <w:rFonts w:eastAsia="Calibri"/>
                <w:sz w:val="28"/>
                <w:szCs w:val="28"/>
                <w:lang w:eastAsia="en-US"/>
              </w:rPr>
              <w:t xml:space="preserve"> настоящего Положения, рассматривается должностным лицом сектора правовой и антикоррупционной работы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которые осуществляют подготовку мотивированного заключения о соблюдении гражданином требований статьи 12 Федерального закона №273-ФЗ по результатам рассмотрения уведомления.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20. При подготовке мотивированного заключения по результатам рассмотрения обращения, указанного в </w:t>
            </w:r>
            <w:hyperlink r:id="rId21" w:anchor="sub_101622" w:history="1">
              <w:r w:rsidRPr="00D41B3F">
                <w:rPr>
                  <w:rFonts w:eastAsia="Calibri"/>
                  <w:sz w:val="28"/>
                  <w:szCs w:val="28"/>
                  <w:lang w:eastAsia="en-US"/>
                </w:rPr>
                <w:t xml:space="preserve">абзаце втором подпункта «б» пункта </w:t>
              </w:r>
            </w:hyperlink>
            <w:r w:rsidRPr="00D41B3F">
              <w:rPr>
                <w:rFonts w:eastAsia="Calibri"/>
                <w:sz w:val="28"/>
                <w:szCs w:val="28"/>
                <w:lang w:eastAsia="en-US"/>
              </w:rPr>
              <w:t xml:space="preserve">14 настоящего Положения, или уведомлений, указанных в </w:t>
            </w:r>
            <w:r w:rsidR="009D7A11" w:rsidRPr="00D30776">
              <w:rPr>
                <w:rFonts w:eastAsia="Calibri"/>
                <w:sz w:val="28"/>
                <w:szCs w:val="28"/>
                <w:lang w:eastAsia="en-US"/>
              </w:rPr>
              <w:t>абзацах пятом и шестом</w:t>
            </w:r>
            <w:r w:rsidR="009D7A11">
              <w:rPr>
                <w:rFonts w:eastAsia="Calibri"/>
                <w:sz w:val="28"/>
                <w:szCs w:val="28"/>
                <w:lang w:eastAsia="en-US"/>
              </w:rPr>
              <w:t xml:space="preserve"> </w:t>
            </w:r>
            <w:r w:rsidRPr="00D41B3F">
              <w:rPr>
                <w:rFonts w:eastAsia="Calibri"/>
                <w:sz w:val="28"/>
                <w:szCs w:val="28"/>
                <w:lang w:eastAsia="en-US"/>
              </w:rPr>
              <w:t xml:space="preserve">подпункта «б» и </w:t>
            </w:r>
            <w:hyperlink r:id="rId22" w:anchor="sub_10165" w:history="1">
              <w:r w:rsidRPr="00D41B3F">
                <w:rPr>
                  <w:rFonts w:eastAsia="Calibri"/>
                  <w:sz w:val="28"/>
                  <w:szCs w:val="28"/>
                  <w:lang w:eastAsia="en-US"/>
                </w:rPr>
                <w:t>подпункте «д» пункта 14</w:t>
              </w:r>
            </w:hyperlink>
            <w:r w:rsidRPr="00D41B3F">
              <w:rPr>
                <w:rFonts w:eastAsia="Calibri"/>
                <w:sz w:val="28"/>
                <w:szCs w:val="28"/>
                <w:lang w:eastAsia="en-US"/>
              </w:rPr>
              <w:t xml:space="preserve"> настоящего Положения, должностные лица, ответственные за работу по профилактике коррупционных и иных правонарушений или специалист по кадровой работе отраслевого (функционального) органа Администрации, имеют право проводить собеседование с гражданином (муниципальным служащим), представившим обращение (уведомление), получать от него письменные пояснения, а глава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21. Мотивированные заключения, предусмотренные пунктами 16, </w:t>
            </w:r>
            <w:r w:rsidRPr="00D30776">
              <w:rPr>
                <w:rFonts w:eastAsia="Calibri"/>
                <w:sz w:val="28"/>
                <w:szCs w:val="28"/>
                <w:lang w:eastAsia="en-US"/>
              </w:rPr>
              <w:t xml:space="preserve">18, </w:t>
            </w:r>
            <w:r w:rsidR="009D7A11" w:rsidRPr="00D30776">
              <w:rPr>
                <w:rFonts w:eastAsia="Calibri"/>
                <w:sz w:val="28"/>
                <w:szCs w:val="28"/>
                <w:lang w:eastAsia="en-US"/>
              </w:rPr>
              <w:t xml:space="preserve">18.1, </w:t>
            </w:r>
            <w:r w:rsidRPr="00D30776">
              <w:rPr>
                <w:rFonts w:eastAsia="Calibri"/>
                <w:sz w:val="28"/>
                <w:szCs w:val="28"/>
                <w:lang w:eastAsia="en-US"/>
              </w:rPr>
              <w:t>19</w:t>
            </w:r>
            <w:r w:rsidRPr="00D41B3F">
              <w:rPr>
                <w:rFonts w:eastAsia="Calibri"/>
                <w:sz w:val="28"/>
                <w:szCs w:val="28"/>
                <w:lang w:eastAsia="en-US"/>
              </w:rPr>
              <w:t xml:space="preserve"> настоящего Положения, должны содержать:</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lastRenderedPageBreak/>
              <w:t xml:space="preserve">а) информацию, изложенную в обращении, указанном в абзаце втором подпункта «б» пункта 14 настоящего Положения, или уведомлениях, указанных в </w:t>
            </w:r>
            <w:r w:rsidR="009D7A11" w:rsidRPr="00D30776">
              <w:rPr>
                <w:rFonts w:eastAsia="Calibri"/>
                <w:sz w:val="28"/>
                <w:szCs w:val="28"/>
                <w:lang w:eastAsia="en-US"/>
              </w:rPr>
              <w:t>абзацах пятом и шестом</w:t>
            </w:r>
            <w:r w:rsidR="009D7A11" w:rsidRPr="00D41B3F">
              <w:rPr>
                <w:rFonts w:eastAsia="Calibri"/>
                <w:sz w:val="28"/>
                <w:szCs w:val="28"/>
                <w:lang w:eastAsia="en-US"/>
              </w:rPr>
              <w:t xml:space="preserve"> </w:t>
            </w:r>
            <w:r w:rsidRPr="00D41B3F">
              <w:rPr>
                <w:rFonts w:eastAsia="Calibri"/>
                <w:sz w:val="28"/>
                <w:szCs w:val="28"/>
                <w:lang w:eastAsia="en-US"/>
              </w:rPr>
              <w:t>подпункта «б» пункта 14 и подпункте «д» пункта 14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в) мотивированный вывод по результатам предварительного рассмотрения обращений и уведомлений, указанных в абзацах втором подпункта «б», в абзаце пятом подпункта «б» пункта 14 и подпункте «д» пункта 14 настоящего Положения, а также рекомендации для принятия одного из решений в соответствии с пунктами </w:t>
            </w:r>
            <w:r w:rsidRPr="00702557">
              <w:rPr>
                <w:rFonts w:eastAsia="Calibri"/>
                <w:sz w:val="28"/>
                <w:szCs w:val="28"/>
                <w:lang w:eastAsia="en-US"/>
              </w:rPr>
              <w:t>30,33,</w:t>
            </w:r>
            <w:r w:rsidRPr="00D30776">
              <w:rPr>
                <w:rFonts w:eastAsia="Calibri"/>
                <w:sz w:val="28"/>
                <w:szCs w:val="28"/>
                <w:lang w:eastAsia="en-US"/>
              </w:rPr>
              <w:t xml:space="preserve">36 </w:t>
            </w:r>
            <w:r w:rsidR="00702557" w:rsidRPr="00D30776">
              <w:rPr>
                <w:rFonts w:eastAsia="Calibri"/>
                <w:sz w:val="28"/>
                <w:szCs w:val="28"/>
                <w:lang w:eastAsia="en-US"/>
              </w:rPr>
              <w:t>и 37.1</w:t>
            </w:r>
            <w:r w:rsidR="003C1FFD" w:rsidRPr="00D30776">
              <w:rPr>
                <w:rFonts w:eastAsia="Calibri"/>
                <w:sz w:val="28"/>
                <w:szCs w:val="28"/>
                <w:lang w:eastAsia="en-US"/>
              </w:rPr>
              <w:t xml:space="preserve"> </w:t>
            </w:r>
            <w:r w:rsidRPr="00D30776">
              <w:rPr>
                <w:rFonts w:eastAsia="Calibri"/>
                <w:sz w:val="28"/>
                <w:szCs w:val="28"/>
                <w:lang w:eastAsia="en-US"/>
              </w:rPr>
              <w:t>настоящего</w:t>
            </w:r>
            <w:r w:rsidRPr="00702557">
              <w:rPr>
                <w:rFonts w:eastAsia="Calibri"/>
                <w:sz w:val="28"/>
                <w:szCs w:val="28"/>
                <w:lang w:eastAsia="en-US"/>
              </w:rPr>
              <w:t xml:space="preserve"> Положения</w:t>
            </w:r>
            <w:r w:rsidRPr="00D41B3F">
              <w:rPr>
                <w:rFonts w:eastAsia="Calibri"/>
                <w:sz w:val="28"/>
                <w:szCs w:val="28"/>
                <w:lang w:eastAsia="en-US"/>
              </w:rPr>
              <w:t xml:space="preserve"> или иного решения.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Председатель комиссии при поступлении к нему информации, содержащей основания для проведения заседания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41B3F" w:rsidRPr="00D41B3F" w:rsidRDefault="00D41B3F" w:rsidP="00D41B3F">
            <w:pPr>
              <w:ind w:firstLine="709"/>
              <w:jc w:val="both"/>
              <w:rPr>
                <w:rFonts w:eastAsia="Calibri"/>
                <w:sz w:val="28"/>
                <w:szCs w:val="28"/>
                <w:lang w:eastAsia="en-US"/>
              </w:rPr>
            </w:pPr>
            <w:r w:rsidRPr="00D30776">
              <w:rPr>
                <w:rFonts w:eastAsia="Calibri"/>
                <w:sz w:val="28"/>
                <w:szCs w:val="28"/>
                <w:lang w:eastAsia="en-US"/>
              </w:rPr>
              <w:t>Уведомлени</w:t>
            </w:r>
            <w:r w:rsidR="009D7A11" w:rsidRPr="00D30776">
              <w:rPr>
                <w:rFonts w:eastAsia="Calibri"/>
                <w:sz w:val="28"/>
                <w:szCs w:val="28"/>
                <w:lang w:eastAsia="en-US"/>
              </w:rPr>
              <w:t>я</w:t>
            </w:r>
            <w:r w:rsidRPr="00D30776">
              <w:rPr>
                <w:rFonts w:eastAsia="Calibri"/>
                <w:sz w:val="28"/>
                <w:szCs w:val="28"/>
                <w:lang w:eastAsia="en-US"/>
              </w:rPr>
              <w:t>, указанн</w:t>
            </w:r>
            <w:r w:rsidR="009D7A11" w:rsidRPr="00D30776">
              <w:rPr>
                <w:rFonts w:eastAsia="Calibri"/>
                <w:sz w:val="28"/>
                <w:szCs w:val="28"/>
                <w:lang w:eastAsia="en-US"/>
              </w:rPr>
              <w:t>ые</w:t>
            </w:r>
            <w:r w:rsidRPr="00D30776">
              <w:rPr>
                <w:rFonts w:eastAsia="Calibri"/>
                <w:sz w:val="28"/>
                <w:szCs w:val="28"/>
                <w:lang w:eastAsia="en-US"/>
              </w:rPr>
              <w:t xml:space="preserve"> в </w:t>
            </w:r>
            <w:r w:rsidR="009D7A11" w:rsidRPr="00D30776">
              <w:rPr>
                <w:rFonts w:eastAsia="Calibri"/>
                <w:sz w:val="28"/>
                <w:szCs w:val="28"/>
                <w:lang w:eastAsia="en-US"/>
              </w:rPr>
              <w:t xml:space="preserve">абзаце шестом подпункта «б» пункта 14 и </w:t>
            </w:r>
            <w:r w:rsidRPr="00D30776">
              <w:rPr>
                <w:rFonts w:eastAsia="Calibri"/>
                <w:sz w:val="28"/>
                <w:szCs w:val="28"/>
                <w:lang w:eastAsia="en-US"/>
              </w:rPr>
              <w:t xml:space="preserve">подпункте «д» пункта 14 настоящего Положения, как </w:t>
            </w:r>
            <w:r w:rsidR="009D7A11" w:rsidRPr="00D30776">
              <w:rPr>
                <w:rFonts w:eastAsia="Calibri"/>
                <w:sz w:val="28"/>
                <w:szCs w:val="28"/>
                <w:lang w:eastAsia="en-US"/>
              </w:rPr>
              <w:t>правило, рассматриваю</w:t>
            </w:r>
            <w:r w:rsidRPr="00D30776">
              <w:rPr>
                <w:rFonts w:eastAsia="Calibri"/>
                <w:sz w:val="28"/>
                <w:szCs w:val="28"/>
                <w:lang w:eastAsia="en-US"/>
              </w:rPr>
              <w:t>тся на очередном (плановом) заседании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сектора правовой и антикоррупционной работы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и с результатами ее проверки;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в) рассматривает ходатайства о приглашении на заседание комиссии лиц, указанных в абзаце «б»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23. Секретарь комиссии осуществляет регистрацию документов, </w:t>
            </w:r>
            <w:r w:rsidRPr="00D41B3F">
              <w:rPr>
                <w:rFonts w:eastAsia="Calibri"/>
                <w:sz w:val="28"/>
                <w:szCs w:val="28"/>
                <w:lang w:eastAsia="en-US"/>
              </w:rPr>
              <w:lastRenderedPageBreak/>
              <w:t>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23" w:anchor="sub_10162" w:history="1">
              <w:r w:rsidRPr="00D41B3F">
                <w:rPr>
                  <w:rFonts w:eastAsia="Calibri"/>
                  <w:sz w:val="28"/>
                  <w:szCs w:val="28"/>
                  <w:lang w:eastAsia="en-US"/>
                </w:rPr>
                <w:t>подпунктом «б» пункта 14</w:t>
              </w:r>
            </w:hyperlink>
            <w:r w:rsidRPr="00D41B3F">
              <w:rPr>
                <w:rFonts w:eastAsia="Calibri"/>
                <w:sz w:val="28"/>
                <w:szCs w:val="28"/>
                <w:lang w:eastAsia="en-US"/>
              </w:rPr>
              <w:t xml:space="preserve">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25. Заседания комиссии могут проводиться в отсутствие муниципального служащего или гражданина в случае:</w:t>
            </w:r>
          </w:p>
          <w:p w:rsidR="00D41B3F" w:rsidRPr="00D41B3F" w:rsidRDefault="00D41B3F" w:rsidP="00D41B3F">
            <w:pPr>
              <w:ind w:firstLine="709"/>
              <w:jc w:val="both"/>
              <w:rPr>
                <w:rFonts w:eastAsia="Calibri"/>
                <w:sz w:val="28"/>
                <w:szCs w:val="28"/>
                <w:lang w:eastAsia="en-US"/>
              </w:rPr>
            </w:pPr>
            <w:bookmarkStart w:id="2" w:name="sub_101911"/>
            <w:r w:rsidRPr="00D41B3F">
              <w:rPr>
                <w:rFonts w:eastAsia="Calibri"/>
                <w:sz w:val="28"/>
                <w:szCs w:val="28"/>
                <w:lang w:eastAsia="en-US"/>
              </w:rPr>
              <w:t xml:space="preserve">а) если в обращении, заявлении или уведомлении, предусмотренных </w:t>
            </w:r>
            <w:bookmarkEnd w:id="2"/>
            <w:r w:rsidR="00E36D18" w:rsidRPr="00D41B3F">
              <w:rPr>
                <w:rFonts w:eastAsia="Calibri"/>
                <w:sz w:val="28"/>
                <w:szCs w:val="28"/>
                <w:lang w:eastAsia="en-US"/>
              </w:rPr>
              <w:fldChar w:fldCharType="begin"/>
            </w:r>
            <w:r w:rsidRPr="00D41B3F">
              <w:rPr>
                <w:rFonts w:eastAsia="Calibri"/>
                <w:sz w:val="28"/>
                <w:szCs w:val="28"/>
                <w:lang w:eastAsia="en-US"/>
              </w:rPr>
              <w:instrText xml:space="preserve"> HYPERLINK "https://www.aksayland.ru/!documents/?SECTION_ID=1737&amp;ELEMENT_ID=27380" \l "sub_10162" </w:instrText>
            </w:r>
            <w:r w:rsidR="00E36D18" w:rsidRPr="00D41B3F">
              <w:rPr>
                <w:rFonts w:eastAsia="Calibri"/>
                <w:sz w:val="28"/>
                <w:szCs w:val="28"/>
                <w:lang w:eastAsia="en-US"/>
              </w:rPr>
              <w:fldChar w:fldCharType="separate"/>
            </w:r>
            <w:r w:rsidRPr="00D41B3F">
              <w:rPr>
                <w:rFonts w:eastAsia="Calibri"/>
                <w:sz w:val="28"/>
                <w:szCs w:val="28"/>
                <w:lang w:eastAsia="en-US"/>
              </w:rPr>
              <w:t>подпунктом «б» пункта 14</w:t>
            </w:r>
            <w:r w:rsidR="00E36D18" w:rsidRPr="00D41B3F">
              <w:rPr>
                <w:rFonts w:eastAsia="Calibri"/>
                <w:sz w:val="28"/>
                <w:szCs w:val="28"/>
                <w:lang w:eastAsia="en-US"/>
              </w:rPr>
              <w:fldChar w:fldCharType="end"/>
            </w:r>
            <w:r w:rsidRPr="00D41B3F">
              <w:rPr>
                <w:rFonts w:eastAsia="Calibri"/>
                <w:sz w:val="28"/>
                <w:szCs w:val="28"/>
                <w:lang w:eastAsia="en-US"/>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41B3F" w:rsidRPr="00D41B3F" w:rsidRDefault="00D41B3F" w:rsidP="00D41B3F">
            <w:pPr>
              <w:ind w:firstLine="709"/>
              <w:jc w:val="both"/>
              <w:rPr>
                <w:rFonts w:eastAsia="Calibri"/>
                <w:sz w:val="28"/>
                <w:szCs w:val="28"/>
                <w:lang w:eastAsia="en-US"/>
              </w:rPr>
            </w:pPr>
            <w:bookmarkStart w:id="3" w:name="sub_101912"/>
            <w:r w:rsidRPr="00D41B3F">
              <w:rPr>
                <w:rFonts w:eastAsia="Calibri"/>
                <w:sz w:val="28"/>
                <w:szCs w:val="28"/>
                <w:lang w:eastAsia="en-US"/>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End w:id="3"/>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D41B3F" w:rsidRPr="00D41B3F" w:rsidRDefault="00D41B3F" w:rsidP="00D41B3F">
            <w:pPr>
              <w:ind w:firstLine="709"/>
              <w:jc w:val="both"/>
              <w:rPr>
                <w:rFonts w:eastAsia="Calibri"/>
                <w:sz w:val="28"/>
                <w:szCs w:val="28"/>
                <w:lang w:eastAsia="en-US"/>
              </w:rPr>
            </w:pPr>
            <w:bookmarkStart w:id="4" w:name="sub_1021"/>
            <w:r w:rsidRPr="00D41B3F">
              <w:rPr>
                <w:rFonts w:eastAsia="Calibri"/>
                <w:sz w:val="28"/>
                <w:szCs w:val="28"/>
                <w:lang w:eastAsia="en-US"/>
              </w:rPr>
              <w:t>27. Члены комиссии и лица, участвовавшие в ее заседании, не вправе разглашать сведения, ставшие им известными в ходе работы комиссии.</w:t>
            </w:r>
            <w:bookmarkEnd w:id="4"/>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28.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установить, что сведения, представленные муниципальным служащим в соответствии с подпунктом 1.1 пункта 1 порядка проверки сведений,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сведения, представленные муниципальным служащим в соответствии с подпунктом 1.1 пункта 1 порядка проверки сведений, являются недостоверными и (или) неполными. В этом случае комиссия рекомендует главе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руководителю отраслевого (функционального) органа Администрации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29. По итогам рассмотрения вопроса, указанного в абзаце третьем </w:t>
            </w:r>
            <w:r w:rsidRPr="00D41B3F">
              <w:rPr>
                <w:rFonts w:eastAsia="Calibri"/>
                <w:sz w:val="28"/>
                <w:szCs w:val="28"/>
                <w:lang w:eastAsia="en-US"/>
              </w:rPr>
              <w:lastRenderedPageBreak/>
              <w:t>подпункта «а»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руководителю отраслевого (функционального) органа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30.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31.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руководителю отраслевого (функционального) органа Администрации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32. По итогам рассмотрения вопроса, указанного в абзаце четвертом </w:t>
            </w:r>
            <w:r w:rsidRPr="00D41B3F">
              <w:rPr>
                <w:rFonts w:eastAsia="Calibri"/>
                <w:sz w:val="28"/>
                <w:szCs w:val="28"/>
                <w:lang w:eastAsia="en-US"/>
              </w:rPr>
              <w:lastRenderedPageBreak/>
              <w:t>подпункта «б»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обстоятельства, препятствующие выполнению требований Федерального закона от 07.05.2013 № 79-ФЗ, являются объективными и уважительными;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главе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33. По итогам рассмотрения вопроса, указанного в </w:t>
            </w:r>
            <w:hyperlink r:id="rId24" w:anchor="sub_101624" w:history="1">
              <w:r w:rsidRPr="00D41B3F">
                <w:rPr>
                  <w:rFonts w:eastAsia="Calibri"/>
                  <w:sz w:val="28"/>
                  <w:szCs w:val="28"/>
                  <w:lang w:eastAsia="en-US"/>
                </w:rPr>
                <w:t>абзаце пятом подпункта «б» пункта 14</w:t>
              </w:r>
            </w:hyperlink>
            <w:r w:rsidRPr="00D41B3F">
              <w:rPr>
                <w:rFonts w:eastAsia="Calibri"/>
                <w:sz w:val="28"/>
                <w:szCs w:val="28"/>
                <w:lang w:eastAsia="en-US"/>
              </w:rPr>
              <w:t xml:space="preserve">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при исполнении муниципальным служащим должностных обязанностей конфликт интересов отсутствует;</w:t>
            </w:r>
          </w:p>
          <w:p w:rsidR="00D41B3F" w:rsidRPr="00D41B3F" w:rsidRDefault="00D41B3F" w:rsidP="00D41B3F">
            <w:pPr>
              <w:ind w:firstLine="709"/>
              <w:jc w:val="both"/>
              <w:rPr>
                <w:rFonts w:eastAsia="Calibri"/>
                <w:sz w:val="28"/>
                <w:szCs w:val="28"/>
                <w:lang w:eastAsia="en-US"/>
              </w:rPr>
            </w:pPr>
            <w:bookmarkStart w:id="5" w:name="sub_12522"/>
            <w:bookmarkStart w:id="6" w:name="sub_12532"/>
            <w:bookmarkEnd w:id="5"/>
            <w:r w:rsidRPr="00D41B3F">
              <w:rPr>
                <w:rFonts w:eastAsia="Calibri"/>
                <w:sz w:val="28"/>
                <w:szCs w:val="28"/>
                <w:lang w:eastAsia="en-US"/>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руководителю отраслевого (функционального) органа Администрации</w:t>
            </w:r>
            <w:bookmarkEnd w:id="6"/>
            <w:r w:rsidRPr="00D41B3F">
              <w:rPr>
                <w:rFonts w:eastAsia="Calibri"/>
                <w:sz w:val="28"/>
                <w:szCs w:val="28"/>
                <w:lang w:eastAsia="en-US"/>
              </w:rPr>
              <w:t xml:space="preserve"> принять меры по урегулированию конфликта интересов или по недопущению его возникновения;</w:t>
            </w:r>
          </w:p>
          <w:p w:rsidR="00D41B3F" w:rsidRPr="00D41B3F" w:rsidRDefault="00D41B3F" w:rsidP="00D41B3F">
            <w:pPr>
              <w:ind w:firstLine="709"/>
              <w:jc w:val="both"/>
              <w:rPr>
                <w:rFonts w:eastAsia="Calibri"/>
                <w:sz w:val="28"/>
                <w:szCs w:val="28"/>
                <w:lang w:eastAsia="en-US"/>
              </w:rPr>
            </w:pPr>
            <w:bookmarkStart w:id="7" w:name="sub_12533"/>
            <w:r w:rsidRPr="00D41B3F">
              <w:rPr>
                <w:rFonts w:eastAsia="Calibri"/>
                <w:sz w:val="28"/>
                <w:szCs w:val="28"/>
                <w:lang w:eastAsia="en-US"/>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руководителю отраслевого (функционального) органа Администрации</w:t>
            </w:r>
            <w:bookmarkEnd w:id="7"/>
            <w:r w:rsidRPr="00D41B3F">
              <w:rPr>
                <w:rFonts w:eastAsia="Calibri"/>
                <w:sz w:val="28"/>
                <w:szCs w:val="28"/>
                <w:lang w:eastAsia="en-US"/>
              </w:rPr>
              <w:t xml:space="preserve">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34. По итогам рассмотрения вопроса, предусмотренного подпунктом «в» пункта 14 настоящего Положения, комиссия принимает соответствующее решение.</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35. По итогам рассмотрения вопроса, указанного в подпункте «д»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главе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36. По итогам рассмотрения вопроса, указанного в подпункте «д» пункта 14 настоящего Положения, комиссия принимает в отношении гражданина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дать согласие на замещение им должности в коммерческой или некоммерческой организации либо на выполнение работы на условиях </w:t>
            </w:r>
            <w:r w:rsidRPr="00D41B3F">
              <w:rPr>
                <w:rFonts w:eastAsia="Calibri"/>
                <w:sz w:val="28"/>
                <w:szCs w:val="28"/>
                <w:lang w:eastAsia="en-US"/>
              </w:rPr>
              <w:lastRenderedPageBreak/>
              <w:t>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5" w:history="1">
              <w:r w:rsidRPr="00D41B3F">
                <w:rPr>
                  <w:rFonts w:eastAsia="Calibri"/>
                  <w:sz w:val="28"/>
                  <w:szCs w:val="28"/>
                  <w:lang w:eastAsia="en-US"/>
                </w:rPr>
                <w:t>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В этом случае комиссия рекомендует главе Администрации, руководителю отраслевого (функционального) органа Администрации проинформировать об указанных обстоятельствах органы прокуратуры и уведомившую организацию.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37. По итогам рассмотрения вопроса, указанного в подпункте «г»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руководителю государственного органа применить к руководителю учреждения конкретную меру ответственности.</w:t>
            </w:r>
          </w:p>
          <w:p w:rsidR="009D7A11" w:rsidRPr="00D30776" w:rsidRDefault="009D7A11" w:rsidP="00D30776">
            <w:pPr>
              <w:pStyle w:val="s1"/>
              <w:shd w:val="clear" w:color="auto" w:fill="FFFFFF"/>
              <w:spacing w:before="0" w:beforeAutospacing="0" w:after="0" w:afterAutospacing="0"/>
              <w:ind w:firstLine="601"/>
              <w:jc w:val="both"/>
              <w:rPr>
                <w:sz w:val="28"/>
                <w:szCs w:val="28"/>
              </w:rPr>
            </w:pPr>
            <w:r w:rsidRPr="00D30776">
              <w:rPr>
                <w:sz w:val="28"/>
                <w:szCs w:val="28"/>
              </w:rPr>
              <w:t>37.1. По итогам рассмотрения уведомления, указанного в </w:t>
            </w:r>
            <w:hyperlink r:id="rId26" w:anchor="/document/19504846/entry/120622" w:history="1">
              <w:r w:rsidRPr="00D30776">
                <w:rPr>
                  <w:rStyle w:val="aa"/>
                  <w:color w:val="auto"/>
                  <w:sz w:val="28"/>
                  <w:szCs w:val="28"/>
                </w:rPr>
                <w:t>абзаце шестом подпункта «б»</w:t>
              </w:r>
            </w:hyperlink>
            <w:r w:rsidR="00D30776">
              <w:rPr>
                <w:sz w:val="28"/>
                <w:szCs w:val="28"/>
              </w:rPr>
              <w:t xml:space="preserve"> пункта 14 </w:t>
            </w:r>
            <w:r w:rsidRPr="00D30776">
              <w:rPr>
                <w:sz w:val="28"/>
                <w:szCs w:val="28"/>
              </w:rPr>
              <w:t>настоящего Порядка, комиссия может принять одно из следующих решений:</w:t>
            </w:r>
          </w:p>
          <w:p w:rsidR="009D7A11" w:rsidRPr="00D30776" w:rsidRDefault="009D7A11" w:rsidP="009D7A11">
            <w:pPr>
              <w:ind w:firstLine="520"/>
              <w:jc w:val="both"/>
              <w:rPr>
                <w:sz w:val="28"/>
                <w:szCs w:val="28"/>
              </w:rPr>
            </w:pPr>
            <w:r w:rsidRPr="00D30776">
              <w:rPr>
                <w:sz w:val="28"/>
                <w:szCs w:val="28"/>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9D7A11" w:rsidRPr="00D30776" w:rsidRDefault="009D7A11" w:rsidP="009D7A11">
            <w:pPr>
              <w:ind w:firstLine="520"/>
              <w:jc w:val="both"/>
              <w:rPr>
                <w:sz w:val="28"/>
                <w:szCs w:val="28"/>
              </w:rPr>
            </w:pPr>
            <w:r w:rsidRPr="00D30776">
              <w:rPr>
                <w:sz w:val="28"/>
                <w:szCs w:val="28"/>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38. По итогам рассмотрения вопросов, указанных в подпунктах «а», «б», «г»– «е» пункта 14 настоящего Положения, и при наличии к тому оснований комиссия может принять иное решение, чем это предусмотрено пунктами 28 – 33 </w:t>
            </w:r>
            <w:r w:rsidR="009D7A11" w:rsidRPr="00D30776">
              <w:rPr>
                <w:rFonts w:eastAsia="Calibri"/>
                <w:sz w:val="28"/>
                <w:szCs w:val="28"/>
                <w:lang w:eastAsia="en-US"/>
              </w:rPr>
              <w:t>и 35-37.1</w:t>
            </w:r>
            <w:r w:rsidR="009D7A11">
              <w:rPr>
                <w:rFonts w:eastAsia="Calibri"/>
                <w:sz w:val="28"/>
                <w:szCs w:val="28"/>
                <w:lang w:eastAsia="en-US"/>
              </w:rPr>
              <w:t xml:space="preserve"> </w:t>
            </w:r>
            <w:r w:rsidRPr="00D41B3F">
              <w:rPr>
                <w:rFonts w:eastAsia="Calibri"/>
                <w:sz w:val="28"/>
                <w:szCs w:val="28"/>
                <w:lang w:eastAsia="en-US"/>
              </w:rPr>
              <w:t>настоящего Положения. Основания и мотивы принятия такого решения должны быть отражены в протоколе заседания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39. Для исполнения решений комиссии могут быть подготовлены проекты муниципальных правовых актов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решений или поручений главы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руководителя отраслевого (функционального) органа Администрации, которые в установленном порядке представляются на рассмотрение главе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w:t>
            </w:r>
          </w:p>
          <w:p w:rsidR="00D41B3F" w:rsidRDefault="00D41B3F" w:rsidP="00441A98">
            <w:pPr>
              <w:autoSpaceDE w:val="0"/>
              <w:autoSpaceDN w:val="0"/>
              <w:adjustRightInd w:val="0"/>
              <w:ind w:firstLine="709"/>
              <w:jc w:val="both"/>
              <w:rPr>
                <w:color w:val="000000"/>
                <w:sz w:val="28"/>
                <w:szCs w:val="28"/>
              </w:rPr>
            </w:pPr>
            <w:r w:rsidRPr="00D41B3F">
              <w:rPr>
                <w:rFonts w:eastAsia="Calibri"/>
                <w:sz w:val="28"/>
                <w:szCs w:val="28"/>
                <w:lang w:eastAsia="en-US"/>
              </w:rPr>
              <w:t xml:space="preserve">40. </w:t>
            </w:r>
            <w:r w:rsidR="00441A98" w:rsidRPr="00441A98">
              <w:rPr>
                <w:color w:val="000000"/>
                <w:sz w:val="28"/>
                <w:szCs w:val="28"/>
              </w:rPr>
              <w:t>Решения комиссии по вопросам, указанным в подпунктах б,в,д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w:t>
            </w:r>
            <w:r w:rsidR="00441A98">
              <w:rPr>
                <w:color w:val="000000"/>
                <w:sz w:val="28"/>
                <w:szCs w:val="28"/>
              </w:rPr>
              <w:t xml:space="preserve"> комиссии голосует </w:t>
            </w:r>
            <w:r w:rsidR="00441A98">
              <w:rPr>
                <w:color w:val="000000"/>
                <w:sz w:val="28"/>
                <w:szCs w:val="28"/>
              </w:rPr>
              <w:lastRenderedPageBreak/>
              <w:t>последним.».</w:t>
            </w:r>
          </w:p>
          <w:p w:rsidR="00441A98" w:rsidRPr="00441A98" w:rsidRDefault="008E24E0" w:rsidP="00441A98">
            <w:pPr>
              <w:pStyle w:val="a7"/>
              <w:ind w:firstLine="709"/>
              <w:jc w:val="both"/>
              <w:rPr>
                <w:rFonts w:eastAsia="Calibri"/>
                <w:color w:val="000000"/>
                <w:sz w:val="28"/>
                <w:szCs w:val="28"/>
                <w:lang w:eastAsia="en-US"/>
              </w:rPr>
            </w:pPr>
            <w:r>
              <w:rPr>
                <w:color w:val="000000"/>
                <w:sz w:val="28"/>
                <w:szCs w:val="28"/>
              </w:rPr>
              <w:t>а)</w:t>
            </w:r>
            <w:r w:rsidR="0004715F">
              <w:rPr>
                <w:color w:val="000000"/>
                <w:sz w:val="28"/>
                <w:szCs w:val="28"/>
              </w:rPr>
              <w:t xml:space="preserve"> </w:t>
            </w:r>
            <w:r w:rsidR="00441A98" w:rsidRPr="00441A98">
              <w:rPr>
                <w:rFonts w:eastAsia="Calibri"/>
                <w:color w:val="000000"/>
                <w:sz w:val="28"/>
                <w:szCs w:val="28"/>
                <w:lang w:eastAsia="en-US"/>
              </w:rPr>
              <w:t xml:space="preserve">Решения комиссии по вопросам, указанным в подпунктах а,г,е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w:t>
            </w:r>
            <w:hyperlink r:id="rId27" w:history="1">
              <w:r w:rsidR="00441A98" w:rsidRPr="00441A98">
                <w:rPr>
                  <w:rFonts w:eastAsia="Calibri"/>
                  <w:color w:val="000000"/>
                  <w:sz w:val="28"/>
                  <w:szCs w:val="28"/>
                  <w:lang w:eastAsia="en-US"/>
                </w:rPr>
                <w:t>бюллетеней</w:t>
              </w:r>
            </w:hyperlink>
            <w:r w:rsidR="00441A98" w:rsidRPr="00441A98">
              <w:rPr>
                <w:rFonts w:eastAsia="Calibri"/>
                <w:color w:val="000000"/>
                <w:sz w:val="28"/>
                <w:szCs w:val="28"/>
                <w:lang w:eastAsia="en-US"/>
              </w:rPr>
              <w:t xml:space="preserve">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sidR="00CE4DB4">
              <w:rPr>
                <w:rFonts w:eastAsia="Calibri"/>
                <w:color w:val="000000"/>
                <w:sz w:val="28"/>
                <w:szCs w:val="28"/>
                <w:lang w:eastAsia="en-US"/>
              </w:rPr>
              <w:t>Ермаков</w:t>
            </w:r>
            <w:r>
              <w:rPr>
                <w:rFonts w:eastAsia="Calibri"/>
                <w:color w:val="000000"/>
                <w:sz w:val="28"/>
                <w:szCs w:val="28"/>
                <w:lang w:eastAsia="en-US"/>
              </w:rPr>
              <w:t>ского сельского поселения</w:t>
            </w:r>
            <w:r w:rsidR="00441A98" w:rsidRPr="00441A98">
              <w:rPr>
                <w:rFonts w:eastAsia="Calibri"/>
                <w:color w:val="000000"/>
                <w:sz w:val="28"/>
                <w:szCs w:val="28"/>
                <w:lang w:eastAsia="en-US"/>
              </w:rPr>
              <w:t xml:space="preserve">, руководителю отраслевого (функционального) органа Администрации </w:t>
            </w:r>
            <w:r w:rsidR="00CE4DB4">
              <w:rPr>
                <w:rFonts w:eastAsia="Calibri"/>
                <w:color w:val="000000"/>
                <w:sz w:val="28"/>
                <w:szCs w:val="28"/>
                <w:lang w:eastAsia="en-US"/>
              </w:rPr>
              <w:t>Ермаков</w:t>
            </w:r>
            <w:r>
              <w:rPr>
                <w:rFonts w:eastAsia="Calibri"/>
                <w:color w:val="000000"/>
                <w:sz w:val="28"/>
                <w:szCs w:val="28"/>
                <w:lang w:eastAsia="en-US"/>
              </w:rPr>
              <w:t>ского сельского поселения</w:t>
            </w:r>
            <w:r w:rsidR="00441A98" w:rsidRPr="00441A98">
              <w:rPr>
                <w:rFonts w:eastAsia="Calibri"/>
                <w:color w:val="000000"/>
                <w:sz w:val="28"/>
                <w:szCs w:val="28"/>
                <w:lang w:eastAsia="en-US"/>
              </w:rPr>
              <w:t xml:space="preserve"> применить к муниципальному служащему меру ответственности в виде увольнения в связи с утратой доверия. В остальных случаях голосование проводится по правилам, установленным пунк</w:t>
            </w:r>
            <w:r>
              <w:rPr>
                <w:rFonts w:eastAsia="Calibri"/>
                <w:color w:val="000000"/>
                <w:sz w:val="28"/>
                <w:szCs w:val="28"/>
                <w:lang w:eastAsia="en-US"/>
              </w:rPr>
              <w:t>том 40 настоящего Положения.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Член комиссии вправе указать в бюллетене для тайного голосования краткую мотивировку принятого им решения.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 xml:space="preserve">В случае, если после проведенного тайного голосования по вопросу, указанному в абзаце втором настоящего пункта, комиссией установлено, что сведения, представленные муниципальным служащим в соответствии с </w:t>
            </w:r>
            <w:hyperlink r:id="rId28" w:history="1">
              <w:r w:rsidRPr="00441A98">
                <w:rPr>
                  <w:rFonts w:eastAsia="Calibri"/>
                  <w:color w:val="000000"/>
                  <w:sz w:val="28"/>
                  <w:szCs w:val="28"/>
                  <w:lang w:eastAsia="en-US"/>
                </w:rPr>
                <w:t>подпунктом 1.1 пункта 1</w:t>
              </w:r>
            </w:hyperlink>
            <w:r w:rsidRPr="00441A98">
              <w:rPr>
                <w:rFonts w:eastAsia="Calibri"/>
                <w:color w:val="000000"/>
                <w:sz w:val="28"/>
                <w:szCs w:val="28"/>
                <w:lang w:eastAsia="en-US"/>
              </w:rPr>
              <w:t xml:space="preserve"> Порядка проверки, </w:t>
            </w:r>
            <w:hyperlink r:id="rId29" w:history="1">
              <w:r w:rsidRPr="00441A98">
                <w:rPr>
                  <w:rFonts w:eastAsia="Calibri"/>
                  <w:color w:val="000000"/>
                  <w:sz w:val="28"/>
                  <w:szCs w:val="28"/>
                  <w:lang w:eastAsia="en-US"/>
                </w:rPr>
                <w:t>частью 1 статьи 3</w:t>
              </w:r>
            </w:hyperlink>
            <w:r w:rsidRPr="00441A98">
              <w:rPr>
                <w:rFonts w:eastAsia="Calibri"/>
                <w:color w:val="000000"/>
                <w:sz w:val="28"/>
                <w:szCs w:val="28"/>
                <w:lang w:eastAsia="en-US"/>
              </w:rPr>
              <w:t xml:space="preserve">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30" w:history="1">
              <w:r w:rsidRPr="00441A98">
                <w:rPr>
                  <w:rFonts w:eastAsia="Calibri"/>
                  <w:color w:val="000000"/>
                  <w:sz w:val="28"/>
                  <w:szCs w:val="28"/>
                  <w:lang w:eastAsia="en-US"/>
                </w:rPr>
                <w:t>пунктом 1</w:t>
              </w:r>
            </w:hyperlink>
            <w:r w:rsidRPr="00441A98">
              <w:rPr>
                <w:rFonts w:eastAsia="Calibri"/>
                <w:color w:val="000000"/>
                <w:sz w:val="28"/>
                <w:szCs w:val="28"/>
                <w:lang w:eastAsia="en-US"/>
              </w:rPr>
              <w:t xml:space="preserve">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sidR="00CE4DB4">
              <w:rPr>
                <w:rFonts w:eastAsia="Calibri"/>
                <w:color w:val="000000"/>
                <w:sz w:val="28"/>
                <w:szCs w:val="28"/>
                <w:lang w:eastAsia="en-US"/>
              </w:rPr>
              <w:t>Ермаков</w:t>
            </w:r>
            <w:r w:rsidR="008E24E0">
              <w:rPr>
                <w:rFonts w:eastAsia="Calibri"/>
                <w:color w:val="000000"/>
                <w:sz w:val="28"/>
                <w:szCs w:val="28"/>
                <w:lang w:eastAsia="en-US"/>
              </w:rPr>
              <w:t>ского сельского поселения</w:t>
            </w:r>
            <w:r w:rsidRPr="00441A98">
              <w:rPr>
                <w:rFonts w:eastAsia="Calibri"/>
                <w:color w:val="000000"/>
                <w:sz w:val="28"/>
                <w:szCs w:val="28"/>
                <w:lang w:eastAsia="en-US"/>
              </w:rPr>
              <w:t xml:space="preserve">, руководителю отраслевого (функционального) органа Администрации </w:t>
            </w:r>
            <w:r w:rsidR="00CE4DB4">
              <w:rPr>
                <w:rFonts w:eastAsia="Calibri"/>
                <w:color w:val="000000"/>
                <w:sz w:val="28"/>
                <w:szCs w:val="28"/>
                <w:lang w:eastAsia="en-US"/>
              </w:rPr>
              <w:t>Ермаков</w:t>
            </w:r>
            <w:r w:rsidR="008E24E0">
              <w:rPr>
                <w:rFonts w:eastAsia="Calibri"/>
                <w:color w:val="000000"/>
                <w:sz w:val="28"/>
                <w:szCs w:val="28"/>
                <w:lang w:eastAsia="en-US"/>
              </w:rPr>
              <w:t>ского сельского поселения</w:t>
            </w:r>
            <w:r w:rsidRPr="00441A98">
              <w:rPr>
                <w:rFonts w:eastAsia="Calibri"/>
                <w:color w:val="000000"/>
                <w:sz w:val="28"/>
                <w:szCs w:val="28"/>
                <w:lang w:eastAsia="en-US"/>
              </w:rPr>
              <w:t xml:space="preserve">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441A98" w:rsidRPr="00441A98" w:rsidRDefault="008E24E0" w:rsidP="00441A98">
            <w:pPr>
              <w:pStyle w:val="a7"/>
              <w:ind w:firstLine="709"/>
              <w:jc w:val="both"/>
              <w:rPr>
                <w:rFonts w:eastAsia="Calibri"/>
                <w:color w:val="000000"/>
                <w:sz w:val="28"/>
                <w:szCs w:val="28"/>
                <w:lang w:eastAsia="en-US"/>
              </w:rPr>
            </w:pPr>
            <w:r>
              <w:rPr>
                <w:color w:val="000000"/>
                <w:sz w:val="28"/>
                <w:szCs w:val="28"/>
              </w:rPr>
              <w:t>б)</w:t>
            </w:r>
            <w:r w:rsidR="0004715F">
              <w:rPr>
                <w:color w:val="000000"/>
                <w:sz w:val="28"/>
                <w:szCs w:val="28"/>
              </w:rPr>
              <w:t xml:space="preserve"> </w:t>
            </w:r>
            <w:r>
              <w:rPr>
                <w:rFonts w:eastAsia="Calibri"/>
                <w:color w:val="000000"/>
                <w:sz w:val="28"/>
                <w:szCs w:val="28"/>
                <w:lang w:eastAsia="en-US"/>
              </w:rPr>
              <w:t>с</w:t>
            </w:r>
            <w:r w:rsidR="00441A98" w:rsidRPr="00441A98">
              <w:rPr>
                <w:rFonts w:eastAsia="Calibri"/>
                <w:color w:val="000000"/>
                <w:sz w:val="28"/>
                <w:szCs w:val="28"/>
                <w:lang w:eastAsia="en-US"/>
              </w:rPr>
              <w:t>екретарем комиссии перед проведением тайного голосования по вопросу, указанному в пункте 40</w:t>
            </w:r>
            <w:r>
              <w:rPr>
                <w:rFonts w:eastAsia="Calibri"/>
                <w:color w:val="000000"/>
                <w:sz w:val="28"/>
                <w:szCs w:val="28"/>
                <w:vertAlign w:val="superscript"/>
                <w:lang w:eastAsia="en-US"/>
              </w:rPr>
              <w:t>а</w:t>
            </w:r>
            <w:r w:rsidR="0004715F">
              <w:rPr>
                <w:rFonts w:eastAsia="Calibri"/>
                <w:color w:val="000000"/>
                <w:sz w:val="28"/>
                <w:szCs w:val="28"/>
                <w:vertAlign w:val="superscript"/>
                <w:lang w:eastAsia="en-US"/>
              </w:rPr>
              <w:t xml:space="preserve"> </w:t>
            </w:r>
            <w:r w:rsidR="00441A98" w:rsidRPr="00441A98">
              <w:rPr>
                <w:rFonts w:eastAsia="Calibri"/>
                <w:color w:val="000000"/>
                <w:sz w:val="28"/>
                <w:szCs w:val="28"/>
                <w:lang w:eastAsia="en-US"/>
              </w:rPr>
              <w:t>настоящего Положения, каждому члену комиссии выдается один бюллетень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 xml:space="preserve">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w:t>
            </w:r>
            <w:r w:rsidRPr="00441A98">
              <w:rPr>
                <w:rFonts w:eastAsia="Calibri"/>
                <w:color w:val="000000"/>
                <w:sz w:val="28"/>
                <w:szCs w:val="28"/>
                <w:lang w:eastAsia="en-US"/>
              </w:rPr>
              <w:lastRenderedPageBreak/>
              <w:t>комиссии, получивших новый бюллетень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441A98" w:rsidRPr="00441A98" w:rsidRDefault="008E24E0" w:rsidP="00441A98">
            <w:pPr>
              <w:autoSpaceDE w:val="0"/>
              <w:autoSpaceDN w:val="0"/>
              <w:adjustRightInd w:val="0"/>
              <w:ind w:firstLine="709"/>
              <w:jc w:val="both"/>
              <w:rPr>
                <w:color w:val="000000"/>
                <w:sz w:val="28"/>
                <w:szCs w:val="28"/>
              </w:rPr>
            </w:pPr>
            <w:r>
              <w:rPr>
                <w:color w:val="000000"/>
                <w:sz w:val="28"/>
                <w:szCs w:val="28"/>
              </w:rPr>
              <w:t>в)</w:t>
            </w:r>
            <w:r w:rsidR="00D30776">
              <w:rPr>
                <w:color w:val="000000"/>
                <w:sz w:val="28"/>
                <w:szCs w:val="28"/>
              </w:rPr>
              <w:t xml:space="preserve"> </w:t>
            </w:r>
            <w:r>
              <w:rPr>
                <w:color w:val="000000"/>
                <w:sz w:val="28"/>
                <w:szCs w:val="28"/>
              </w:rPr>
              <w:t>п</w:t>
            </w:r>
            <w:r w:rsidR="00441A98" w:rsidRPr="00441A98">
              <w:rPr>
                <w:color w:val="000000"/>
                <w:sz w:val="28"/>
                <w:szCs w:val="28"/>
              </w:rPr>
              <w:t>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r w:rsidR="00441A98">
              <w:rPr>
                <w:color w:val="000000"/>
                <w:sz w:val="28"/>
                <w:szCs w:val="28"/>
              </w:rPr>
              <w:t>.</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подпункте «б» пункта 14 настоящего Положения, для руководителя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42. В протоколе заседания комиссии указываются: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дата заседания комиссии, фамилии, имена, отчества членов комиссии и других лиц, присутствующих на заседании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в) предъявляемые к муниципальному служащему претензии, материалы, на которых они основываются;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г) содержание пояснений муниципального служащего и других лиц по существу предъявляемых претензий;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д) фамилии, имена, отчества выступивших на заседании комиссии лиц и краткое изложение их выступлений;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е) источник информации, содержащей основания для проведения заседания комиссии, дата поступления информации в Администрацию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отраслевой (функциональный) орган Администрации или комиссию;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ж) другие сведения;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з) результаты голосования;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и)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43. Член комиссии, не согласный с решением комиссии, вправе в </w:t>
            </w:r>
            <w:r w:rsidRPr="00D41B3F">
              <w:rPr>
                <w:rFonts w:eastAsia="Calibri"/>
                <w:sz w:val="28"/>
                <w:szCs w:val="28"/>
                <w:lang w:eastAsia="en-US"/>
              </w:rPr>
              <w:lastRenderedPageBreak/>
              <w:t>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44. Протокол заседания комиссии в 7-дневный срок со дня заседания направляется главе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xml:space="preserve">, руководителю отраслевого (функционального) органа Администрации, а его копия или выписка из него, заверенная подписью секретаря комиссии и печатью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муниципальному служащему, в отношении которого рассматривался вопрос, а также по решению комиссии – иным заинтересованным лицам.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45. Глава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Pr="00D41B3F">
              <w:rPr>
                <w:rFonts w:eastAsia="Calibri"/>
                <w:sz w:val="28"/>
                <w:szCs w:val="28"/>
                <w:lang w:eastAsia="en-US"/>
              </w:rPr>
              <w:t>, руководитель отраслевого (функционального) органа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руководитель отраслевого (функционального) органа Администрации в письменной форме уведомляет комиссию в месячный срок со дня поступления к нему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руководителю отраслевого (функционального) органа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48. 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49. Выписка из решения комиссии, заверенная подписью секретаря комиссии и печатью Администрации, вручается гражданину,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D41B3F" w:rsidRPr="0004715F" w:rsidRDefault="00D41B3F" w:rsidP="0004715F">
            <w:pPr>
              <w:tabs>
                <w:tab w:val="left" w:pos="1134"/>
              </w:tabs>
              <w:ind w:firstLine="709"/>
              <w:jc w:val="both"/>
              <w:rPr>
                <w:rFonts w:eastAsia="Calibri"/>
                <w:sz w:val="28"/>
                <w:szCs w:val="28"/>
                <w:lang w:eastAsia="en-US"/>
              </w:rPr>
            </w:pPr>
            <w:r w:rsidRPr="00D41B3F">
              <w:rPr>
                <w:rFonts w:eastAsia="Calibri"/>
                <w:sz w:val="28"/>
                <w:szCs w:val="28"/>
                <w:lang w:eastAsia="en-US"/>
              </w:rPr>
              <w:lastRenderedPageBreak/>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D41B3F" w:rsidRPr="00D41B3F" w:rsidRDefault="00D41B3F" w:rsidP="00D41B3F">
            <w:pPr>
              <w:jc w:val="both"/>
              <w:rPr>
                <w:color w:val="333333"/>
                <w:sz w:val="28"/>
                <w:szCs w:val="28"/>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D30776" w:rsidRDefault="00D30776" w:rsidP="008E24E0">
            <w:pPr>
              <w:ind w:firstLine="6237"/>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1A4B2F" w:rsidRDefault="001A4B2F" w:rsidP="00D30776">
            <w:pPr>
              <w:ind w:firstLine="3861"/>
              <w:jc w:val="right"/>
              <w:rPr>
                <w:rFonts w:eastAsia="Calibri"/>
                <w:sz w:val="28"/>
                <w:szCs w:val="28"/>
                <w:lang w:eastAsia="en-US"/>
              </w:rPr>
            </w:pPr>
          </w:p>
          <w:p w:rsidR="00D41B3F" w:rsidRPr="00D41B3F" w:rsidRDefault="00D41B3F" w:rsidP="00D30776">
            <w:pPr>
              <w:ind w:firstLine="3861"/>
              <w:jc w:val="right"/>
              <w:rPr>
                <w:rFonts w:eastAsia="Calibri"/>
                <w:sz w:val="28"/>
                <w:szCs w:val="28"/>
                <w:lang w:eastAsia="en-US"/>
              </w:rPr>
            </w:pPr>
            <w:r w:rsidRPr="00D41B3F">
              <w:rPr>
                <w:rFonts w:eastAsia="Calibri"/>
                <w:sz w:val="28"/>
                <w:szCs w:val="28"/>
                <w:lang w:eastAsia="en-US"/>
              </w:rPr>
              <w:lastRenderedPageBreak/>
              <w:t>Приложение № 2</w:t>
            </w:r>
          </w:p>
          <w:p w:rsidR="00D41B3F" w:rsidRPr="00D41B3F" w:rsidRDefault="00D41B3F" w:rsidP="00D30776">
            <w:pPr>
              <w:ind w:firstLine="3861"/>
              <w:jc w:val="right"/>
              <w:rPr>
                <w:rFonts w:eastAsia="Calibri"/>
                <w:bCs/>
                <w:iCs/>
                <w:sz w:val="28"/>
                <w:szCs w:val="28"/>
                <w:lang w:eastAsia="en-US"/>
              </w:rPr>
            </w:pPr>
            <w:r w:rsidRPr="00D41B3F">
              <w:rPr>
                <w:rFonts w:eastAsia="Calibri"/>
                <w:bCs/>
                <w:iCs/>
                <w:sz w:val="28"/>
                <w:szCs w:val="28"/>
                <w:lang w:eastAsia="en-US"/>
              </w:rPr>
              <w:t>к постановлению</w:t>
            </w:r>
            <w:r w:rsidR="00D30776" w:rsidRPr="00D41B3F">
              <w:rPr>
                <w:rFonts w:eastAsia="Calibri"/>
                <w:bCs/>
                <w:iCs/>
                <w:sz w:val="28"/>
                <w:szCs w:val="28"/>
                <w:lang w:eastAsia="en-US"/>
              </w:rPr>
              <w:t xml:space="preserve"> Администрации</w:t>
            </w:r>
          </w:p>
          <w:p w:rsidR="00D41B3F" w:rsidRPr="00D41B3F" w:rsidRDefault="00CE4DB4" w:rsidP="00D30776">
            <w:pPr>
              <w:ind w:firstLine="3861"/>
              <w:jc w:val="right"/>
              <w:rPr>
                <w:rFonts w:eastAsia="Calibri"/>
                <w:bCs/>
                <w:iCs/>
                <w:sz w:val="28"/>
                <w:szCs w:val="28"/>
                <w:lang w:eastAsia="en-US"/>
              </w:rPr>
            </w:pPr>
            <w:r>
              <w:rPr>
                <w:rFonts w:eastAsia="Calibri"/>
                <w:bCs/>
                <w:iCs/>
                <w:sz w:val="28"/>
                <w:szCs w:val="28"/>
                <w:lang w:eastAsia="en-US"/>
              </w:rPr>
              <w:t>Ермаков</w:t>
            </w:r>
            <w:r w:rsidR="00D41B3F">
              <w:rPr>
                <w:rFonts w:eastAsia="Calibri"/>
                <w:bCs/>
                <w:iCs/>
                <w:sz w:val="28"/>
                <w:szCs w:val="28"/>
                <w:lang w:eastAsia="en-US"/>
              </w:rPr>
              <w:t>ского сельского поселения</w:t>
            </w:r>
          </w:p>
          <w:p w:rsidR="00D41B3F" w:rsidRPr="00D41B3F" w:rsidRDefault="00E477CA" w:rsidP="00D30776">
            <w:pPr>
              <w:ind w:firstLine="3861"/>
              <w:jc w:val="right"/>
              <w:rPr>
                <w:rFonts w:eastAsia="Calibri"/>
                <w:bCs/>
                <w:iCs/>
                <w:sz w:val="28"/>
                <w:szCs w:val="28"/>
                <w:lang w:eastAsia="en-US"/>
              </w:rPr>
            </w:pPr>
            <w:r>
              <w:rPr>
                <w:rFonts w:eastAsia="Calibri"/>
                <w:bCs/>
                <w:iCs/>
                <w:sz w:val="28"/>
                <w:szCs w:val="28"/>
                <w:lang w:eastAsia="en-US"/>
              </w:rPr>
              <w:t xml:space="preserve">от </w:t>
            </w:r>
            <w:r w:rsidR="00D30776">
              <w:rPr>
                <w:rFonts w:eastAsia="Calibri"/>
                <w:bCs/>
                <w:iCs/>
                <w:sz w:val="28"/>
                <w:szCs w:val="28"/>
                <w:lang w:eastAsia="en-US"/>
              </w:rPr>
              <w:t>10.10.2024</w:t>
            </w:r>
            <w:r>
              <w:rPr>
                <w:rFonts w:eastAsia="Calibri"/>
                <w:bCs/>
                <w:iCs/>
                <w:sz w:val="28"/>
                <w:szCs w:val="28"/>
                <w:lang w:eastAsia="en-US"/>
              </w:rPr>
              <w:t xml:space="preserve"> № </w:t>
            </w:r>
            <w:r w:rsidR="00D30776">
              <w:rPr>
                <w:rFonts w:eastAsia="Calibri"/>
                <w:bCs/>
                <w:iCs/>
                <w:sz w:val="28"/>
                <w:szCs w:val="28"/>
                <w:lang w:eastAsia="en-US"/>
              </w:rPr>
              <w:t>12</w:t>
            </w:r>
            <w:r w:rsidR="00DD2476">
              <w:rPr>
                <w:rFonts w:eastAsia="Calibri"/>
                <w:bCs/>
                <w:iCs/>
                <w:sz w:val="28"/>
                <w:szCs w:val="28"/>
                <w:lang w:eastAsia="en-US"/>
              </w:rPr>
              <w:t>0</w:t>
            </w:r>
          </w:p>
          <w:p w:rsidR="00D41B3F" w:rsidRPr="00D41B3F" w:rsidRDefault="00D41B3F" w:rsidP="00D41B3F">
            <w:pPr>
              <w:jc w:val="both"/>
              <w:rPr>
                <w:rFonts w:eastAsia="Calibri"/>
                <w:b/>
                <w:spacing w:val="2"/>
                <w:sz w:val="28"/>
                <w:szCs w:val="28"/>
                <w:lang w:eastAsia="en-US"/>
              </w:rPr>
            </w:pPr>
          </w:p>
          <w:p w:rsidR="00D41B3F" w:rsidRPr="00D41B3F" w:rsidRDefault="00D41B3F" w:rsidP="00D41B3F">
            <w:pPr>
              <w:jc w:val="center"/>
              <w:rPr>
                <w:rFonts w:eastAsia="Calibri"/>
                <w:sz w:val="28"/>
                <w:szCs w:val="28"/>
                <w:lang w:eastAsia="en-US"/>
              </w:rPr>
            </w:pPr>
          </w:p>
          <w:p w:rsidR="00D41B3F" w:rsidRPr="00D41B3F" w:rsidRDefault="00D41B3F" w:rsidP="00D41B3F">
            <w:pPr>
              <w:jc w:val="center"/>
              <w:rPr>
                <w:rFonts w:eastAsia="Calibri"/>
                <w:sz w:val="28"/>
                <w:szCs w:val="28"/>
                <w:lang w:eastAsia="en-US"/>
              </w:rPr>
            </w:pPr>
          </w:p>
          <w:p w:rsidR="00D41B3F" w:rsidRPr="00D41B3F" w:rsidRDefault="00D41B3F" w:rsidP="00D41B3F">
            <w:pPr>
              <w:jc w:val="center"/>
              <w:rPr>
                <w:rFonts w:eastAsia="Calibri"/>
                <w:sz w:val="28"/>
                <w:szCs w:val="28"/>
                <w:lang w:eastAsia="en-US"/>
              </w:rPr>
            </w:pPr>
            <w:r w:rsidRPr="00D41B3F">
              <w:rPr>
                <w:rFonts w:eastAsia="Calibri"/>
                <w:sz w:val="28"/>
                <w:szCs w:val="28"/>
                <w:lang w:eastAsia="en-US"/>
              </w:rPr>
              <w:t>СОСТАВ</w:t>
            </w:r>
          </w:p>
          <w:p w:rsidR="00D41B3F" w:rsidRPr="00D41B3F" w:rsidRDefault="00D41B3F" w:rsidP="00D41B3F">
            <w:pPr>
              <w:jc w:val="center"/>
              <w:rPr>
                <w:rFonts w:eastAsia="Calibri"/>
                <w:color w:val="000000"/>
                <w:sz w:val="28"/>
                <w:szCs w:val="28"/>
                <w:lang w:eastAsia="en-US"/>
              </w:rPr>
            </w:pPr>
            <w:r w:rsidRPr="00D41B3F">
              <w:rPr>
                <w:rFonts w:eastAsia="Calibri"/>
                <w:color w:val="000000"/>
                <w:sz w:val="28"/>
                <w:szCs w:val="28"/>
                <w:lang w:eastAsia="en-US"/>
              </w:rPr>
              <w:t xml:space="preserve">комиссии по соблюдению требований к служебному поведению муниципальных служащих Администрации </w:t>
            </w:r>
            <w:r w:rsidR="00CE4DB4">
              <w:rPr>
                <w:rFonts w:eastAsia="Calibri"/>
                <w:color w:val="000000"/>
                <w:sz w:val="28"/>
                <w:szCs w:val="28"/>
                <w:lang w:eastAsia="en-US"/>
              </w:rPr>
              <w:t>Ермаков</w:t>
            </w:r>
            <w:r>
              <w:rPr>
                <w:rFonts w:eastAsia="Calibri"/>
                <w:color w:val="000000"/>
                <w:sz w:val="28"/>
                <w:szCs w:val="28"/>
                <w:lang w:eastAsia="en-US"/>
              </w:rPr>
              <w:t>ского сельского поселения</w:t>
            </w:r>
            <w:r w:rsidRPr="00D41B3F">
              <w:rPr>
                <w:rFonts w:eastAsia="Calibri"/>
                <w:color w:val="000000"/>
                <w:sz w:val="28"/>
                <w:szCs w:val="28"/>
                <w:lang w:eastAsia="en-US"/>
              </w:rPr>
              <w:t xml:space="preserve"> и урегулированию конфликта интересов</w:t>
            </w:r>
          </w:p>
          <w:p w:rsidR="00D41B3F" w:rsidRPr="00D41B3F" w:rsidRDefault="00D41B3F" w:rsidP="00D41B3F">
            <w:pPr>
              <w:jc w:val="center"/>
              <w:rPr>
                <w:rFonts w:eastAsia="Calibri"/>
                <w:sz w:val="28"/>
                <w:szCs w:val="28"/>
                <w:lang w:eastAsia="en-US"/>
              </w:rPr>
            </w:pPr>
          </w:p>
          <w:tbl>
            <w:tblPr>
              <w:tblW w:w="10098" w:type="dxa"/>
              <w:tblLayout w:type="fixed"/>
              <w:tblLook w:val="01E0" w:firstRow="1" w:lastRow="1" w:firstColumn="1" w:lastColumn="1" w:noHBand="0" w:noVBand="0"/>
            </w:tblPr>
            <w:tblGrid>
              <w:gridCol w:w="3152"/>
              <w:gridCol w:w="465"/>
              <w:gridCol w:w="6481"/>
            </w:tblGrid>
            <w:tr w:rsidR="00D41B3F" w:rsidRPr="00D41B3F" w:rsidTr="00F1199C">
              <w:trPr>
                <w:trHeight w:val="702"/>
              </w:trPr>
              <w:tc>
                <w:tcPr>
                  <w:tcW w:w="3152" w:type="dxa"/>
                  <w:hideMark/>
                </w:tcPr>
                <w:p w:rsidR="0000226B" w:rsidRDefault="003A579F" w:rsidP="0000226B">
                  <w:pPr>
                    <w:rPr>
                      <w:rFonts w:eastAsia="Calibri"/>
                      <w:sz w:val="28"/>
                      <w:szCs w:val="28"/>
                      <w:lang w:eastAsia="en-US"/>
                    </w:rPr>
                  </w:pPr>
                  <w:r>
                    <w:rPr>
                      <w:rFonts w:eastAsia="Calibri"/>
                      <w:sz w:val="28"/>
                      <w:szCs w:val="28"/>
                      <w:lang w:eastAsia="en-US"/>
                    </w:rPr>
                    <w:t xml:space="preserve">Бабичева </w:t>
                  </w:r>
                </w:p>
                <w:p w:rsidR="00D41B3F" w:rsidRPr="00D41B3F" w:rsidRDefault="003A579F" w:rsidP="0000226B">
                  <w:pPr>
                    <w:rPr>
                      <w:rFonts w:eastAsia="Calibri"/>
                      <w:sz w:val="28"/>
                      <w:szCs w:val="28"/>
                      <w:lang w:eastAsia="en-US"/>
                    </w:rPr>
                  </w:pPr>
                  <w:r>
                    <w:rPr>
                      <w:rFonts w:eastAsia="Calibri"/>
                      <w:sz w:val="28"/>
                      <w:szCs w:val="28"/>
                      <w:lang w:eastAsia="en-US"/>
                    </w:rPr>
                    <w:t>Светлана Андреевна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481" w:type="dxa"/>
                </w:tcPr>
                <w:p w:rsidR="00D41B3F" w:rsidRPr="00D41B3F" w:rsidRDefault="00E477CA" w:rsidP="00D41B3F">
                  <w:pPr>
                    <w:jc w:val="both"/>
                    <w:rPr>
                      <w:rFonts w:eastAsia="Calibri"/>
                      <w:sz w:val="28"/>
                      <w:szCs w:val="28"/>
                      <w:lang w:eastAsia="en-US"/>
                    </w:rPr>
                  </w:pPr>
                  <w:r>
                    <w:rPr>
                      <w:rFonts w:eastAsia="Calibri"/>
                      <w:sz w:val="28"/>
                      <w:szCs w:val="28"/>
                      <w:lang w:eastAsia="en-US"/>
                    </w:rPr>
                    <w:t xml:space="preserve">Начальник сектора экономики и финансов Администрации </w:t>
                  </w:r>
                  <w:r w:rsidR="00CE4DB4">
                    <w:rPr>
                      <w:rFonts w:eastAsia="Calibri"/>
                      <w:sz w:val="28"/>
                      <w:szCs w:val="28"/>
                      <w:lang w:eastAsia="en-US"/>
                    </w:rPr>
                    <w:t>Ермаков</w:t>
                  </w:r>
                  <w:r>
                    <w:rPr>
                      <w:rFonts w:eastAsia="Calibri"/>
                      <w:sz w:val="28"/>
                      <w:szCs w:val="28"/>
                      <w:lang w:eastAsia="en-US"/>
                    </w:rPr>
                    <w:t>ского сельского поселения</w:t>
                  </w:r>
                  <w:r w:rsidR="00D41B3F" w:rsidRPr="00D41B3F">
                    <w:rPr>
                      <w:rFonts w:eastAsia="Calibri"/>
                      <w:sz w:val="28"/>
                      <w:szCs w:val="28"/>
                      <w:lang w:eastAsia="en-US"/>
                    </w:rPr>
                    <w:t xml:space="preserve"> – председатель комиссии;</w:t>
                  </w:r>
                </w:p>
                <w:p w:rsidR="00D41B3F" w:rsidRPr="00D41B3F" w:rsidRDefault="00D41B3F" w:rsidP="00D41B3F">
                  <w:pPr>
                    <w:jc w:val="both"/>
                    <w:rPr>
                      <w:rFonts w:eastAsia="Calibri"/>
                      <w:sz w:val="28"/>
                      <w:szCs w:val="28"/>
                      <w:lang w:eastAsia="en-US"/>
                    </w:rPr>
                  </w:pPr>
                </w:p>
              </w:tc>
            </w:tr>
            <w:tr w:rsidR="00D41B3F" w:rsidRPr="00D41B3F" w:rsidTr="00F1199C">
              <w:trPr>
                <w:trHeight w:val="702"/>
              </w:trPr>
              <w:tc>
                <w:tcPr>
                  <w:tcW w:w="3152" w:type="dxa"/>
                  <w:hideMark/>
                </w:tcPr>
                <w:p w:rsidR="00D41B3F" w:rsidRDefault="00F1199C" w:rsidP="0000226B">
                  <w:pPr>
                    <w:rPr>
                      <w:rFonts w:eastAsia="Calibri"/>
                      <w:sz w:val="28"/>
                      <w:szCs w:val="28"/>
                      <w:lang w:eastAsia="en-US"/>
                    </w:rPr>
                  </w:pPr>
                  <w:r>
                    <w:rPr>
                      <w:rFonts w:eastAsia="Calibri"/>
                      <w:sz w:val="28"/>
                      <w:szCs w:val="28"/>
                      <w:lang w:eastAsia="en-US"/>
                    </w:rPr>
                    <w:t xml:space="preserve">Аскалепова </w:t>
                  </w:r>
                </w:p>
                <w:p w:rsidR="00F1199C" w:rsidRPr="00D41B3F" w:rsidRDefault="00F1199C" w:rsidP="0000226B">
                  <w:pPr>
                    <w:rPr>
                      <w:rFonts w:eastAsia="Calibri"/>
                      <w:sz w:val="28"/>
                      <w:szCs w:val="28"/>
                      <w:lang w:eastAsia="en-US"/>
                    </w:rPr>
                  </w:pPr>
                  <w:r>
                    <w:rPr>
                      <w:rFonts w:eastAsia="Calibri"/>
                      <w:sz w:val="28"/>
                      <w:szCs w:val="28"/>
                      <w:lang w:eastAsia="en-US"/>
                    </w:rPr>
                    <w:t>Надежда Викторовна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481" w:type="dxa"/>
                </w:tcPr>
                <w:p w:rsidR="00D41B3F" w:rsidRPr="00D41B3F" w:rsidRDefault="00D30776" w:rsidP="00D41B3F">
                  <w:pPr>
                    <w:jc w:val="both"/>
                    <w:rPr>
                      <w:rFonts w:eastAsia="Calibri"/>
                      <w:sz w:val="28"/>
                      <w:szCs w:val="28"/>
                      <w:lang w:eastAsia="en-US"/>
                    </w:rPr>
                  </w:pPr>
                  <w:r>
                    <w:rPr>
                      <w:rFonts w:eastAsia="Calibri"/>
                      <w:sz w:val="28"/>
                      <w:szCs w:val="28"/>
                      <w:lang w:eastAsia="en-US"/>
                    </w:rPr>
                    <w:t>С</w:t>
                  </w:r>
                  <w:r w:rsidR="00F1199C">
                    <w:rPr>
                      <w:rFonts w:eastAsia="Calibri"/>
                      <w:sz w:val="28"/>
                      <w:szCs w:val="28"/>
                      <w:lang w:eastAsia="en-US"/>
                    </w:rPr>
                    <w:t>пециалист</w:t>
                  </w:r>
                  <w:r>
                    <w:rPr>
                      <w:rFonts w:eastAsia="Calibri"/>
                      <w:sz w:val="28"/>
                      <w:szCs w:val="28"/>
                      <w:lang w:eastAsia="en-US"/>
                    </w:rPr>
                    <w:t xml:space="preserve"> 1 категории</w:t>
                  </w:r>
                  <w:r w:rsidR="00F1199C">
                    <w:rPr>
                      <w:rFonts w:eastAsia="Calibri"/>
                      <w:sz w:val="28"/>
                      <w:szCs w:val="28"/>
                      <w:lang w:eastAsia="en-US"/>
                    </w:rPr>
                    <w:t xml:space="preserve"> Администрации </w:t>
                  </w:r>
                  <w:r w:rsidR="00CE4DB4">
                    <w:rPr>
                      <w:rFonts w:eastAsia="Calibri"/>
                      <w:sz w:val="28"/>
                      <w:szCs w:val="28"/>
                      <w:lang w:eastAsia="en-US"/>
                    </w:rPr>
                    <w:t>Ермаков</w:t>
                  </w:r>
                  <w:r w:rsidR="00E477CA">
                    <w:rPr>
                      <w:rFonts w:eastAsia="Calibri"/>
                      <w:sz w:val="28"/>
                      <w:szCs w:val="28"/>
                      <w:lang w:eastAsia="en-US"/>
                    </w:rPr>
                    <w:t>ского сельского поселения</w:t>
                  </w:r>
                  <w:r w:rsidR="00D41B3F" w:rsidRPr="00D41B3F">
                    <w:rPr>
                      <w:rFonts w:eastAsia="Calibri"/>
                      <w:sz w:val="28"/>
                      <w:szCs w:val="28"/>
                      <w:lang w:eastAsia="en-US"/>
                    </w:rPr>
                    <w:t xml:space="preserve"> – заместитель председателя комиссии;</w:t>
                  </w:r>
                </w:p>
                <w:p w:rsidR="00D41B3F" w:rsidRPr="00D41B3F" w:rsidRDefault="00D41B3F" w:rsidP="00D41B3F">
                  <w:pPr>
                    <w:jc w:val="both"/>
                    <w:rPr>
                      <w:rFonts w:eastAsia="Calibri"/>
                      <w:sz w:val="28"/>
                      <w:szCs w:val="28"/>
                      <w:lang w:eastAsia="en-US"/>
                    </w:rPr>
                  </w:pPr>
                </w:p>
              </w:tc>
            </w:tr>
            <w:tr w:rsidR="00D41B3F" w:rsidRPr="00D41B3F" w:rsidTr="00F1199C">
              <w:trPr>
                <w:trHeight w:val="522"/>
              </w:trPr>
              <w:tc>
                <w:tcPr>
                  <w:tcW w:w="3152" w:type="dxa"/>
                  <w:hideMark/>
                </w:tcPr>
                <w:p w:rsidR="0000226B" w:rsidRDefault="003A579F" w:rsidP="0000226B">
                  <w:pPr>
                    <w:rPr>
                      <w:rFonts w:eastAsia="Calibri"/>
                      <w:color w:val="000000"/>
                      <w:sz w:val="28"/>
                      <w:szCs w:val="28"/>
                      <w:lang w:eastAsia="en-US"/>
                    </w:rPr>
                  </w:pPr>
                  <w:r>
                    <w:rPr>
                      <w:rFonts w:eastAsia="Calibri"/>
                      <w:color w:val="000000"/>
                      <w:sz w:val="28"/>
                      <w:szCs w:val="28"/>
                      <w:lang w:eastAsia="en-US"/>
                    </w:rPr>
                    <w:t xml:space="preserve">Сапожникова </w:t>
                  </w:r>
                </w:p>
                <w:p w:rsidR="00D41B3F" w:rsidRPr="00D41B3F" w:rsidRDefault="003A579F" w:rsidP="0000226B">
                  <w:pPr>
                    <w:rPr>
                      <w:rFonts w:eastAsia="Calibri"/>
                      <w:color w:val="000000"/>
                      <w:sz w:val="28"/>
                      <w:szCs w:val="28"/>
                      <w:lang w:eastAsia="en-US"/>
                    </w:rPr>
                  </w:pPr>
                  <w:r>
                    <w:rPr>
                      <w:rFonts w:eastAsia="Calibri"/>
                      <w:color w:val="000000"/>
                      <w:sz w:val="28"/>
                      <w:szCs w:val="28"/>
                      <w:lang w:eastAsia="en-US"/>
                    </w:rPr>
                    <w:t>Валентина Владимировна</w:t>
                  </w:r>
                </w:p>
              </w:tc>
              <w:tc>
                <w:tcPr>
                  <w:tcW w:w="465" w:type="dxa"/>
                  <w:hideMark/>
                </w:tcPr>
                <w:p w:rsidR="00D41B3F" w:rsidRPr="00D41B3F" w:rsidRDefault="00D41B3F" w:rsidP="00D41B3F">
                  <w:pPr>
                    <w:jc w:val="center"/>
                    <w:rPr>
                      <w:rFonts w:eastAsia="Calibri"/>
                      <w:color w:val="000000"/>
                      <w:sz w:val="28"/>
                      <w:szCs w:val="28"/>
                      <w:lang w:eastAsia="en-US"/>
                    </w:rPr>
                  </w:pPr>
                  <w:r w:rsidRPr="00D41B3F">
                    <w:rPr>
                      <w:rFonts w:eastAsia="Calibri"/>
                      <w:color w:val="000000"/>
                      <w:sz w:val="28"/>
                      <w:szCs w:val="28"/>
                      <w:lang w:eastAsia="en-US"/>
                    </w:rPr>
                    <w:t>-</w:t>
                  </w:r>
                </w:p>
              </w:tc>
              <w:tc>
                <w:tcPr>
                  <w:tcW w:w="6481" w:type="dxa"/>
                  <w:hideMark/>
                </w:tcPr>
                <w:p w:rsidR="00D41B3F" w:rsidRPr="00D41B3F" w:rsidRDefault="00D41B3F" w:rsidP="002F0435">
                  <w:pPr>
                    <w:jc w:val="both"/>
                    <w:rPr>
                      <w:rFonts w:eastAsia="Calibri"/>
                      <w:color w:val="000000"/>
                      <w:sz w:val="28"/>
                      <w:szCs w:val="28"/>
                      <w:lang w:eastAsia="en-US"/>
                    </w:rPr>
                  </w:pPr>
                  <w:r w:rsidRPr="00D41B3F">
                    <w:rPr>
                      <w:rFonts w:eastAsia="Calibri"/>
                      <w:color w:val="000000"/>
                      <w:sz w:val="28"/>
                      <w:szCs w:val="28"/>
                      <w:lang w:eastAsia="en-US"/>
                    </w:rPr>
                    <w:t>ведущий специалист – секретарь комиссии;</w:t>
                  </w:r>
                </w:p>
              </w:tc>
            </w:tr>
            <w:tr w:rsidR="00D41B3F" w:rsidRPr="00D41B3F" w:rsidTr="00F1199C">
              <w:trPr>
                <w:trHeight w:val="522"/>
              </w:trPr>
              <w:tc>
                <w:tcPr>
                  <w:tcW w:w="10098" w:type="dxa"/>
                  <w:gridSpan w:val="3"/>
                </w:tcPr>
                <w:p w:rsidR="00D41B3F" w:rsidRPr="00D41B3F" w:rsidRDefault="00D41B3F" w:rsidP="00D41B3F">
                  <w:pPr>
                    <w:jc w:val="center"/>
                    <w:rPr>
                      <w:rFonts w:eastAsia="Calibri"/>
                      <w:sz w:val="28"/>
                      <w:szCs w:val="28"/>
                      <w:lang w:eastAsia="en-US"/>
                    </w:rPr>
                  </w:pPr>
                </w:p>
                <w:p w:rsidR="00D41B3F" w:rsidRPr="00D41B3F" w:rsidRDefault="00D41B3F" w:rsidP="00D41B3F">
                  <w:pPr>
                    <w:jc w:val="center"/>
                    <w:rPr>
                      <w:rFonts w:eastAsia="Calibri"/>
                      <w:sz w:val="28"/>
                      <w:szCs w:val="28"/>
                      <w:lang w:eastAsia="en-US"/>
                    </w:rPr>
                  </w:pPr>
                  <w:r w:rsidRPr="00D41B3F">
                    <w:rPr>
                      <w:rFonts w:eastAsia="Calibri"/>
                      <w:sz w:val="28"/>
                      <w:szCs w:val="28"/>
                      <w:lang w:eastAsia="en-US"/>
                    </w:rPr>
                    <w:t>Члены комиссии:</w:t>
                  </w:r>
                </w:p>
                <w:p w:rsidR="00D41B3F" w:rsidRPr="00D41B3F" w:rsidRDefault="00D41B3F" w:rsidP="00D41B3F">
                  <w:pPr>
                    <w:jc w:val="center"/>
                    <w:rPr>
                      <w:rFonts w:eastAsia="Calibri"/>
                      <w:sz w:val="28"/>
                      <w:szCs w:val="28"/>
                      <w:lang w:eastAsia="en-US"/>
                    </w:rPr>
                  </w:pPr>
                </w:p>
              </w:tc>
            </w:tr>
            <w:tr w:rsidR="00D41B3F" w:rsidRPr="00D41B3F" w:rsidTr="00F1199C">
              <w:trPr>
                <w:trHeight w:val="522"/>
              </w:trPr>
              <w:tc>
                <w:tcPr>
                  <w:tcW w:w="3152" w:type="dxa"/>
                  <w:hideMark/>
                </w:tcPr>
                <w:p w:rsidR="0000226B" w:rsidRDefault="003A579F" w:rsidP="0000226B">
                  <w:pPr>
                    <w:rPr>
                      <w:rFonts w:eastAsia="Calibri"/>
                      <w:sz w:val="28"/>
                      <w:szCs w:val="28"/>
                      <w:lang w:eastAsia="en-US"/>
                    </w:rPr>
                  </w:pPr>
                  <w:r>
                    <w:rPr>
                      <w:rFonts w:eastAsia="Calibri"/>
                      <w:sz w:val="28"/>
                      <w:szCs w:val="28"/>
                      <w:lang w:eastAsia="en-US"/>
                    </w:rPr>
                    <w:t xml:space="preserve">Аскалепова </w:t>
                  </w:r>
                </w:p>
                <w:p w:rsidR="00D41B3F" w:rsidRPr="00D41B3F" w:rsidRDefault="003A579F" w:rsidP="0000226B">
                  <w:pPr>
                    <w:rPr>
                      <w:rFonts w:eastAsia="Calibri"/>
                      <w:sz w:val="28"/>
                      <w:szCs w:val="28"/>
                      <w:lang w:eastAsia="en-US"/>
                    </w:rPr>
                  </w:pPr>
                  <w:r>
                    <w:rPr>
                      <w:rFonts w:eastAsia="Calibri"/>
                      <w:sz w:val="28"/>
                      <w:szCs w:val="28"/>
                      <w:lang w:eastAsia="en-US"/>
                    </w:rPr>
                    <w:t>Светлана Ивановна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481" w:type="dxa"/>
                </w:tcPr>
                <w:p w:rsidR="00D41B3F" w:rsidRDefault="00E477CA" w:rsidP="00D41B3F">
                  <w:pPr>
                    <w:jc w:val="both"/>
                    <w:rPr>
                      <w:rFonts w:eastAsia="Calibri"/>
                      <w:sz w:val="28"/>
                      <w:szCs w:val="28"/>
                      <w:lang w:eastAsia="en-US"/>
                    </w:rPr>
                  </w:pPr>
                  <w:r>
                    <w:rPr>
                      <w:rFonts w:eastAsia="Calibri"/>
                      <w:sz w:val="28"/>
                      <w:szCs w:val="28"/>
                      <w:lang w:eastAsia="en-US"/>
                    </w:rPr>
                    <w:t>Директор МБУК «</w:t>
                  </w:r>
                  <w:r w:rsidR="003A579F">
                    <w:rPr>
                      <w:rFonts w:eastAsia="Calibri"/>
                      <w:sz w:val="28"/>
                      <w:szCs w:val="28"/>
                      <w:lang w:eastAsia="en-US"/>
                    </w:rPr>
                    <w:t>Культура Ермаковского поселения</w:t>
                  </w:r>
                  <w:r>
                    <w:rPr>
                      <w:rFonts w:eastAsia="Calibri"/>
                      <w:sz w:val="28"/>
                      <w:szCs w:val="28"/>
                      <w:lang w:eastAsia="en-US"/>
                    </w:rPr>
                    <w:t>»</w:t>
                  </w:r>
                  <w:r w:rsidR="00D41B3F" w:rsidRPr="00D41B3F">
                    <w:rPr>
                      <w:rFonts w:eastAsia="Calibri"/>
                      <w:sz w:val="28"/>
                      <w:szCs w:val="28"/>
                      <w:lang w:eastAsia="en-US"/>
                    </w:rPr>
                    <w:t>;</w:t>
                  </w:r>
                </w:p>
                <w:p w:rsidR="00D41B3F" w:rsidRPr="00D41B3F" w:rsidRDefault="00D41B3F" w:rsidP="00D41B3F">
                  <w:pPr>
                    <w:jc w:val="both"/>
                    <w:rPr>
                      <w:rFonts w:eastAsia="Calibri"/>
                      <w:sz w:val="28"/>
                      <w:szCs w:val="28"/>
                      <w:lang w:eastAsia="en-US"/>
                    </w:rPr>
                  </w:pPr>
                </w:p>
              </w:tc>
            </w:tr>
            <w:tr w:rsidR="00D41B3F" w:rsidRPr="00D41B3F" w:rsidTr="00F1199C">
              <w:trPr>
                <w:trHeight w:val="522"/>
              </w:trPr>
              <w:tc>
                <w:tcPr>
                  <w:tcW w:w="3152" w:type="dxa"/>
                  <w:hideMark/>
                </w:tcPr>
                <w:p w:rsidR="002F0435" w:rsidRDefault="002F0435" w:rsidP="00F1199C">
                  <w:pPr>
                    <w:rPr>
                      <w:rFonts w:eastAsia="Calibri"/>
                      <w:sz w:val="28"/>
                      <w:szCs w:val="28"/>
                      <w:lang w:eastAsia="en-US"/>
                    </w:rPr>
                  </w:pPr>
                  <w:r>
                    <w:rPr>
                      <w:rFonts w:eastAsia="Calibri"/>
                      <w:sz w:val="28"/>
                      <w:szCs w:val="28"/>
                      <w:lang w:eastAsia="en-US"/>
                    </w:rPr>
                    <w:t xml:space="preserve">Пушкарева </w:t>
                  </w:r>
                </w:p>
                <w:p w:rsidR="00D41B3F" w:rsidRPr="00D41B3F" w:rsidRDefault="002F0435" w:rsidP="00F1199C">
                  <w:pPr>
                    <w:rPr>
                      <w:rFonts w:eastAsia="Calibri"/>
                      <w:sz w:val="28"/>
                      <w:szCs w:val="28"/>
                      <w:lang w:eastAsia="en-US"/>
                    </w:rPr>
                  </w:pPr>
                  <w:r>
                    <w:rPr>
                      <w:rFonts w:eastAsia="Calibri"/>
                      <w:sz w:val="28"/>
                      <w:szCs w:val="28"/>
                      <w:lang w:eastAsia="en-US"/>
                    </w:rPr>
                    <w:t>Людмила Ивановна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481" w:type="dxa"/>
                </w:tcPr>
                <w:p w:rsidR="00D41B3F" w:rsidRPr="00D41B3F" w:rsidRDefault="00E477CA" w:rsidP="00D41B3F">
                  <w:pPr>
                    <w:jc w:val="both"/>
                    <w:rPr>
                      <w:rFonts w:eastAsia="Calibri"/>
                      <w:sz w:val="28"/>
                      <w:szCs w:val="28"/>
                      <w:lang w:eastAsia="en-US"/>
                    </w:rPr>
                  </w:pPr>
                  <w:r>
                    <w:rPr>
                      <w:rFonts w:eastAsia="Calibri"/>
                      <w:sz w:val="28"/>
                      <w:szCs w:val="28"/>
                      <w:lang w:eastAsia="en-US"/>
                    </w:rPr>
                    <w:t xml:space="preserve">Депутат Собрания депутатов </w:t>
                  </w:r>
                  <w:r w:rsidR="00CE4DB4">
                    <w:rPr>
                      <w:rFonts w:eastAsia="Calibri"/>
                      <w:sz w:val="28"/>
                      <w:szCs w:val="28"/>
                      <w:lang w:eastAsia="en-US"/>
                    </w:rPr>
                    <w:t>Ермаков</w:t>
                  </w:r>
                  <w:r>
                    <w:rPr>
                      <w:rFonts w:eastAsia="Calibri"/>
                      <w:sz w:val="28"/>
                      <w:szCs w:val="28"/>
                      <w:lang w:eastAsia="en-US"/>
                    </w:rPr>
                    <w:t>ского сельского поселения</w:t>
                  </w:r>
                  <w:r w:rsidR="00D41B3F" w:rsidRPr="00D41B3F">
                    <w:rPr>
                      <w:rFonts w:eastAsia="Calibri"/>
                      <w:sz w:val="28"/>
                      <w:szCs w:val="28"/>
                      <w:lang w:eastAsia="en-US"/>
                    </w:rPr>
                    <w:t>;</w:t>
                  </w:r>
                </w:p>
                <w:p w:rsidR="00D41B3F" w:rsidRPr="00D41B3F" w:rsidRDefault="00D41B3F" w:rsidP="00D41B3F">
                  <w:pPr>
                    <w:jc w:val="both"/>
                    <w:rPr>
                      <w:rFonts w:eastAsia="Calibri"/>
                      <w:sz w:val="28"/>
                      <w:szCs w:val="28"/>
                      <w:lang w:eastAsia="en-US"/>
                    </w:rPr>
                  </w:pPr>
                </w:p>
              </w:tc>
            </w:tr>
            <w:tr w:rsidR="00D41B3F" w:rsidRPr="00D41B3F" w:rsidTr="00F1199C">
              <w:trPr>
                <w:trHeight w:val="522"/>
              </w:trPr>
              <w:tc>
                <w:tcPr>
                  <w:tcW w:w="3152" w:type="dxa"/>
                </w:tcPr>
                <w:p w:rsidR="002F0435" w:rsidRDefault="002F0435" w:rsidP="0000226B">
                  <w:pPr>
                    <w:rPr>
                      <w:rFonts w:eastAsia="Calibri"/>
                      <w:sz w:val="28"/>
                      <w:szCs w:val="28"/>
                      <w:lang w:eastAsia="en-US"/>
                    </w:rPr>
                  </w:pPr>
                  <w:r>
                    <w:rPr>
                      <w:rFonts w:eastAsia="Calibri"/>
                      <w:sz w:val="28"/>
                      <w:szCs w:val="28"/>
                      <w:lang w:eastAsia="en-US"/>
                    </w:rPr>
                    <w:t xml:space="preserve">Семиглазов </w:t>
                  </w:r>
                </w:p>
                <w:p w:rsidR="00F1199C" w:rsidRPr="00D41B3F" w:rsidRDefault="002F0435" w:rsidP="0000226B">
                  <w:pPr>
                    <w:rPr>
                      <w:rFonts w:eastAsia="Calibri"/>
                      <w:sz w:val="28"/>
                      <w:szCs w:val="28"/>
                      <w:lang w:eastAsia="en-US"/>
                    </w:rPr>
                  </w:pPr>
                  <w:r>
                    <w:rPr>
                      <w:rFonts w:eastAsia="Calibri"/>
                      <w:sz w:val="28"/>
                      <w:szCs w:val="28"/>
                      <w:lang w:eastAsia="en-US"/>
                    </w:rPr>
                    <w:t>Виктор Михайлович</w:t>
                  </w:r>
                </w:p>
                <w:p w:rsidR="00D41B3F" w:rsidRPr="00D41B3F" w:rsidRDefault="00D41B3F" w:rsidP="00D41B3F">
                  <w:pPr>
                    <w:jc w:val="both"/>
                    <w:rPr>
                      <w:rFonts w:eastAsia="Calibri"/>
                      <w:sz w:val="28"/>
                      <w:szCs w:val="28"/>
                      <w:lang w:eastAsia="en-US"/>
                    </w:rPr>
                  </w:pP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481" w:type="dxa"/>
                  <w:hideMark/>
                </w:tcPr>
                <w:p w:rsidR="00D41B3F" w:rsidRPr="00D41B3F" w:rsidRDefault="00F1199C" w:rsidP="002F0435">
                  <w:pPr>
                    <w:jc w:val="both"/>
                    <w:rPr>
                      <w:rFonts w:eastAsia="Calibri"/>
                      <w:sz w:val="28"/>
                      <w:szCs w:val="28"/>
                      <w:lang w:eastAsia="en-US"/>
                    </w:rPr>
                  </w:pPr>
                  <w:r>
                    <w:rPr>
                      <w:sz w:val="28"/>
                      <w:szCs w:val="28"/>
                    </w:rPr>
                    <w:t>Руководитель территориального общественного самоуправления «</w:t>
                  </w:r>
                  <w:r w:rsidR="002F0435">
                    <w:rPr>
                      <w:sz w:val="28"/>
                      <w:szCs w:val="28"/>
                    </w:rPr>
                    <w:t>Надежда</w:t>
                  </w:r>
                  <w:r>
                    <w:rPr>
                      <w:sz w:val="28"/>
                      <w:szCs w:val="28"/>
                    </w:rPr>
                    <w:t>» (по согласованию)</w:t>
                  </w:r>
                  <w:r w:rsidR="00D41B3F" w:rsidRPr="00D41B3F">
                    <w:rPr>
                      <w:rFonts w:eastAsia="Calibri"/>
                      <w:bCs/>
                      <w:iCs/>
                      <w:color w:val="000000"/>
                      <w:sz w:val="28"/>
                      <w:szCs w:val="28"/>
                      <w:lang w:eastAsia="en-US"/>
                    </w:rPr>
                    <w:t>;</w:t>
                  </w:r>
                </w:p>
              </w:tc>
            </w:tr>
            <w:tr w:rsidR="00D41B3F" w:rsidRPr="00D41B3F" w:rsidTr="00F1199C">
              <w:trPr>
                <w:trHeight w:val="522"/>
              </w:trPr>
              <w:tc>
                <w:tcPr>
                  <w:tcW w:w="3152" w:type="dxa"/>
                  <w:hideMark/>
                </w:tcPr>
                <w:p w:rsidR="002F0435" w:rsidRDefault="002F0435" w:rsidP="0000226B">
                  <w:pPr>
                    <w:autoSpaceDE w:val="0"/>
                    <w:autoSpaceDN w:val="0"/>
                    <w:adjustRightInd w:val="0"/>
                    <w:rPr>
                      <w:rFonts w:eastAsia="Calibri"/>
                      <w:color w:val="000000"/>
                      <w:sz w:val="28"/>
                      <w:szCs w:val="28"/>
                      <w:lang w:eastAsia="en-US"/>
                    </w:rPr>
                  </w:pPr>
                  <w:r>
                    <w:rPr>
                      <w:rFonts w:eastAsia="Calibri"/>
                      <w:color w:val="000000"/>
                      <w:sz w:val="28"/>
                      <w:szCs w:val="28"/>
                      <w:lang w:eastAsia="en-US"/>
                    </w:rPr>
                    <w:t xml:space="preserve">Шелкунова </w:t>
                  </w:r>
                </w:p>
                <w:p w:rsidR="00D41B3F" w:rsidRPr="00D41B3F" w:rsidRDefault="002F0435" w:rsidP="0000226B">
                  <w:pPr>
                    <w:autoSpaceDE w:val="0"/>
                    <w:autoSpaceDN w:val="0"/>
                    <w:adjustRightInd w:val="0"/>
                    <w:rPr>
                      <w:rFonts w:eastAsia="Calibri"/>
                      <w:color w:val="000000"/>
                      <w:sz w:val="28"/>
                      <w:szCs w:val="28"/>
                      <w:lang w:eastAsia="en-US"/>
                    </w:rPr>
                  </w:pPr>
                  <w:r>
                    <w:rPr>
                      <w:rFonts w:eastAsia="Calibri"/>
                      <w:color w:val="000000"/>
                      <w:sz w:val="28"/>
                      <w:szCs w:val="28"/>
                      <w:lang w:eastAsia="en-US"/>
                    </w:rPr>
                    <w:t>Евгения Владимировна</w:t>
                  </w:r>
                </w:p>
              </w:tc>
              <w:tc>
                <w:tcPr>
                  <w:tcW w:w="465" w:type="dxa"/>
                  <w:hideMark/>
                </w:tcPr>
                <w:p w:rsidR="00D41B3F" w:rsidRPr="00D41B3F" w:rsidRDefault="00D41B3F" w:rsidP="00D41B3F">
                  <w:pPr>
                    <w:autoSpaceDE w:val="0"/>
                    <w:autoSpaceDN w:val="0"/>
                    <w:adjustRightInd w:val="0"/>
                    <w:jc w:val="center"/>
                    <w:rPr>
                      <w:rFonts w:eastAsia="Calibri"/>
                      <w:color w:val="000000"/>
                      <w:sz w:val="28"/>
                      <w:szCs w:val="28"/>
                      <w:lang w:eastAsia="en-US"/>
                    </w:rPr>
                  </w:pPr>
                  <w:r w:rsidRPr="00D41B3F">
                    <w:rPr>
                      <w:rFonts w:eastAsia="Calibri"/>
                      <w:color w:val="000000"/>
                      <w:sz w:val="28"/>
                      <w:szCs w:val="28"/>
                      <w:lang w:eastAsia="en-US"/>
                    </w:rPr>
                    <w:t>-</w:t>
                  </w:r>
                </w:p>
              </w:tc>
              <w:tc>
                <w:tcPr>
                  <w:tcW w:w="6481" w:type="dxa"/>
                </w:tcPr>
                <w:p w:rsidR="00D41B3F" w:rsidRPr="00D41B3F" w:rsidRDefault="00F1199C" w:rsidP="00D41B3F">
                  <w:pPr>
                    <w:jc w:val="both"/>
                    <w:rPr>
                      <w:rFonts w:eastAsia="Calibri"/>
                      <w:sz w:val="28"/>
                      <w:szCs w:val="28"/>
                      <w:lang w:eastAsia="en-US"/>
                    </w:rPr>
                  </w:pPr>
                  <w:r>
                    <w:rPr>
                      <w:rFonts w:eastAsia="Calibri"/>
                      <w:sz w:val="28"/>
                      <w:szCs w:val="28"/>
                      <w:lang w:eastAsia="en-US"/>
                    </w:rPr>
                    <w:t>Представи</w:t>
                  </w:r>
                  <w:r w:rsidR="00E477CA">
                    <w:rPr>
                      <w:rFonts w:eastAsia="Calibri"/>
                      <w:sz w:val="28"/>
                      <w:szCs w:val="28"/>
                      <w:lang w:eastAsia="en-US"/>
                    </w:rPr>
                    <w:t xml:space="preserve">тель </w:t>
                  </w:r>
                  <w:r>
                    <w:rPr>
                      <w:rFonts w:eastAsia="Calibri"/>
                      <w:sz w:val="28"/>
                      <w:szCs w:val="28"/>
                      <w:lang w:eastAsia="en-US"/>
                    </w:rPr>
                    <w:t>молодежного парламента</w:t>
                  </w:r>
                  <w:r w:rsidR="00E477CA">
                    <w:rPr>
                      <w:rFonts w:eastAsia="Calibri"/>
                      <w:sz w:val="28"/>
                      <w:szCs w:val="28"/>
                      <w:lang w:eastAsia="en-US"/>
                    </w:rPr>
                    <w:t xml:space="preserve"> </w:t>
                  </w:r>
                  <w:r w:rsidR="00CE4DB4">
                    <w:rPr>
                      <w:rFonts w:eastAsia="Calibri"/>
                      <w:sz w:val="28"/>
                      <w:szCs w:val="28"/>
                      <w:lang w:eastAsia="en-US"/>
                    </w:rPr>
                    <w:t>Ермаков</w:t>
                  </w:r>
                  <w:r w:rsidR="00E477CA">
                    <w:rPr>
                      <w:rFonts w:eastAsia="Calibri"/>
                      <w:sz w:val="28"/>
                      <w:szCs w:val="28"/>
                      <w:lang w:eastAsia="en-US"/>
                    </w:rPr>
                    <w:t>ского сельского поселения</w:t>
                  </w:r>
                  <w:r w:rsidR="002F0435">
                    <w:rPr>
                      <w:rFonts w:eastAsia="Calibri"/>
                      <w:sz w:val="28"/>
                      <w:szCs w:val="28"/>
                      <w:lang w:eastAsia="en-US"/>
                    </w:rPr>
                    <w:t>.</w:t>
                  </w:r>
                  <w:r w:rsidR="00D41B3F" w:rsidRPr="00D41B3F">
                    <w:rPr>
                      <w:rFonts w:eastAsia="Calibri"/>
                      <w:sz w:val="28"/>
                      <w:szCs w:val="28"/>
                      <w:lang w:eastAsia="en-US"/>
                    </w:rPr>
                    <w:t xml:space="preserve"> </w:t>
                  </w:r>
                </w:p>
                <w:p w:rsidR="00D41B3F" w:rsidRPr="00D41B3F" w:rsidRDefault="00D41B3F" w:rsidP="00D41B3F">
                  <w:pPr>
                    <w:jc w:val="both"/>
                    <w:rPr>
                      <w:rFonts w:eastAsia="Calibri"/>
                      <w:sz w:val="28"/>
                      <w:szCs w:val="28"/>
                      <w:lang w:eastAsia="en-US"/>
                    </w:rPr>
                  </w:pPr>
                </w:p>
              </w:tc>
            </w:tr>
          </w:tbl>
          <w:p w:rsidR="00F1199C" w:rsidRDefault="00F1199C" w:rsidP="00E477CA">
            <w:pPr>
              <w:rPr>
                <w:rFonts w:eastAsia="Calibri"/>
                <w:color w:val="000000"/>
                <w:sz w:val="28"/>
                <w:szCs w:val="28"/>
                <w:lang w:eastAsia="en-US"/>
              </w:rPr>
            </w:pPr>
          </w:p>
          <w:p w:rsidR="00441A98" w:rsidRPr="00E477CA" w:rsidRDefault="00D41B3F" w:rsidP="00E477CA">
            <w:pPr>
              <w:rPr>
                <w:color w:val="000000"/>
                <w:sz w:val="28"/>
                <w:szCs w:val="28"/>
              </w:rPr>
            </w:pPr>
            <w:r w:rsidRPr="00D41B3F">
              <w:rPr>
                <w:rFonts w:eastAsia="Calibri"/>
                <w:color w:val="000000"/>
                <w:sz w:val="28"/>
                <w:szCs w:val="28"/>
                <w:lang w:eastAsia="en-US"/>
              </w:rPr>
              <w:t xml:space="preserve">Представитель управления по противодействию коррупции при Губернаторе Ростовской области </w:t>
            </w:r>
            <w:r w:rsidRPr="00D41B3F">
              <w:rPr>
                <w:rFonts w:eastAsia="Calibri"/>
                <w:color w:val="000000"/>
                <w:sz w:val="28"/>
                <w:szCs w:val="28"/>
              </w:rPr>
              <w:t>(по согласованию).</w:t>
            </w:r>
            <w:r w:rsidRPr="00D41B3F">
              <w:rPr>
                <w:rFonts w:ascii="Calibri" w:hAnsi="Calibri"/>
                <w:sz w:val="22"/>
                <w:szCs w:val="22"/>
              </w:rPr>
              <w:br w:type="page"/>
            </w:r>
          </w:p>
          <w:p w:rsidR="0004715F" w:rsidRDefault="0004715F" w:rsidP="00D41B3F">
            <w:pPr>
              <w:shd w:val="clear" w:color="auto" w:fill="FFFFFF"/>
              <w:autoSpaceDE w:val="0"/>
              <w:autoSpaceDN w:val="0"/>
              <w:adjustRightInd w:val="0"/>
              <w:jc w:val="both"/>
              <w:rPr>
                <w:color w:val="000000"/>
                <w:sz w:val="28"/>
                <w:szCs w:val="28"/>
              </w:rPr>
            </w:pPr>
          </w:p>
          <w:p w:rsidR="00F1199C" w:rsidRDefault="00F1199C" w:rsidP="00D41B3F">
            <w:pPr>
              <w:shd w:val="clear" w:color="auto" w:fill="FFFFFF"/>
              <w:autoSpaceDE w:val="0"/>
              <w:autoSpaceDN w:val="0"/>
              <w:adjustRightInd w:val="0"/>
              <w:jc w:val="both"/>
              <w:rPr>
                <w:color w:val="000000"/>
                <w:sz w:val="28"/>
                <w:szCs w:val="28"/>
              </w:rPr>
            </w:pPr>
          </w:p>
          <w:p w:rsidR="00F1199C" w:rsidRDefault="00F1199C" w:rsidP="00D41B3F">
            <w:pPr>
              <w:shd w:val="clear" w:color="auto" w:fill="FFFFFF"/>
              <w:autoSpaceDE w:val="0"/>
              <w:autoSpaceDN w:val="0"/>
              <w:adjustRightInd w:val="0"/>
              <w:jc w:val="both"/>
              <w:rPr>
                <w:color w:val="000000"/>
                <w:sz w:val="28"/>
                <w:szCs w:val="28"/>
              </w:rPr>
            </w:pPr>
          </w:p>
          <w:tbl>
            <w:tblPr>
              <w:tblW w:w="5529" w:type="dxa"/>
              <w:jc w:val="right"/>
              <w:tblLayout w:type="fixed"/>
              <w:tblLook w:val="04A0" w:firstRow="1" w:lastRow="0" w:firstColumn="1" w:lastColumn="0" w:noHBand="0" w:noVBand="1"/>
            </w:tblPr>
            <w:tblGrid>
              <w:gridCol w:w="5529"/>
            </w:tblGrid>
            <w:tr w:rsidR="00441A98" w:rsidRPr="00441A98" w:rsidTr="002F0435">
              <w:trPr>
                <w:trHeight w:val="360"/>
                <w:jc w:val="right"/>
              </w:trPr>
              <w:tc>
                <w:tcPr>
                  <w:tcW w:w="5529" w:type="dxa"/>
                </w:tcPr>
                <w:p w:rsidR="00E477CA" w:rsidRDefault="00E477CA" w:rsidP="003A579F">
                  <w:pPr>
                    <w:autoSpaceDE w:val="0"/>
                    <w:autoSpaceDN w:val="0"/>
                    <w:adjustRightInd w:val="0"/>
                    <w:outlineLvl w:val="0"/>
                    <w:rPr>
                      <w:sz w:val="28"/>
                      <w:szCs w:val="28"/>
                    </w:rPr>
                  </w:pPr>
                </w:p>
                <w:p w:rsidR="002F0435" w:rsidRDefault="002F0435" w:rsidP="00441A98">
                  <w:pPr>
                    <w:autoSpaceDE w:val="0"/>
                    <w:autoSpaceDN w:val="0"/>
                    <w:adjustRightInd w:val="0"/>
                    <w:jc w:val="right"/>
                    <w:outlineLvl w:val="0"/>
                    <w:rPr>
                      <w:sz w:val="28"/>
                      <w:szCs w:val="28"/>
                    </w:rPr>
                  </w:pPr>
                </w:p>
                <w:p w:rsidR="002F0435" w:rsidRDefault="002F0435" w:rsidP="00441A98">
                  <w:pPr>
                    <w:autoSpaceDE w:val="0"/>
                    <w:autoSpaceDN w:val="0"/>
                    <w:adjustRightInd w:val="0"/>
                    <w:jc w:val="right"/>
                    <w:outlineLvl w:val="0"/>
                    <w:rPr>
                      <w:sz w:val="28"/>
                      <w:szCs w:val="28"/>
                    </w:rPr>
                  </w:pPr>
                </w:p>
                <w:p w:rsidR="002F0435" w:rsidRDefault="002F0435" w:rsidP="00441A98">
                  <w:pPr>
                    <w:autoSpaceDE w:val="0"/>
                    <w:autoSpaceDN w:val="0"/>
                    <w:adjustRightInd w:val="0"/>
                    <w:jc w:val="right"/>
                    <w:outlineLvl w:val="0"/>
                    <w:rPr>
                      <w:sz w:val="28"/>
                      <w:szCs w:val="28"/>
                    </w:rPr>
                  </w:pPr>
                </w:p>
                <w:p w:rsidR="00441A98" w:rsidRPr="00441A98" w:rsidRDefault="00441A98" w:rsidP="00441A98">
                  <w:pPr>
                    <w:autoSpaceDE w:val="0"/>
                    <w:autoSpaceDN w:val="0"/>
                    <w:adjustRightInd w:val="0"/>
                    <w:jc w:val="right"/>
                    <w:outlineLvl w:val="0"/>
                    <w:rPr>
                      <w:sz w:val="28"/>
                      <w:szCs w:val="28"/>
                    </w:rPr>
                  </w:pPr>
                  <w:r w:rsidRPr="00441A98">
                    <w:rPr>
                      <w:sz w:val="28"/>
                      <w:szCs w:val="28"/>
                    </w:rPr>
                    <w:lastRenderedPageBreak/>
                    <w:t>Приложение</w:t>
                  </w:r>
                  <w:r w:rsidR="0004715F">
                    <w:rPr>
                      <w:sz w:val="28"/>
                      <w:szCs w:val="28"/>
                    </w:rPr>
                    <w:t xml:space="preserve"> </w:t>
                  </w:r>
                  <w:r w:rsidR="00E477CA">
                    <w:rPr>
                      <w:sz w:val="28"/>
                      <w:szCs w:val="28"/>
                    </w:rPr>
                    <w:t xml:space="preserve"> </w:t>
                  </w:r>
                </w:p>
                <w:p w:rsidR="00441A98" w:rsidRPr="00441A98" w:rsidRDefault="00441A98" w:rsidP="00441A98">
                  <w:pPr>
                    <w:autoSpaceDE w:val="0"/>
                    <w:autoSpaceDN w:val="0"/>
                    <w:adjustRightInd w:val="0"/>
                    <w:jc w:val="both"/>
                    <w:rPr>
                      <w:sz w:val="28"/>
                      <w:szCs w:val="28"/>
                    </w:rPr>
                  </w:pPr>
                  <w:r w:rsidRPr="00441A98">
                    <w:rPr>
                      <w:sz w:val="28"/>
                      <w:szCs w:val="28"/>
                    </w:rPr>
                    <w:t xml:space="preserve">к Положению </w:t>
                  </w:r>
                  <w:r w:rsidRPr="00441A98">
                    <w:rPr>
                      <w:color w:val="000000"/>
                      <w:sz w:val="28"/>
                      <w:szCs w:val="28"/>
                    </w:rPr>
                    <w:t xml:space="preserve">о комиссии по соблюдению требований к служебному поведению муниципальных служащих Администрации </w:t>
                  </w:r>
                  <w:r w:rsidR="00CE4DB4">
                    <w:rPr>
                      <w:color w:val="000000"/>
                      <w:sz w:val="28"/>
                      <w:szCs w:val="28"/>
                    </w:rPr>
                    <w:t>Ермаков</w:t>
                  </w:r>
                  <w:r w:rsidR="008E24E0">
                    <w:rPr>
                      <w:color w:val="000000"/>
                      <w:sz w:val="28"/>
                      <w:szCs w:val="28"/>
                    </w:rPr>
                    <w:t>ского сельского поселения</w:t>
                  </w:r>
                  <w:r w:rsidRPr="00441A98">
                    <w:rPr>
                      <w:color w:val="000000"/>
                      <w:sz w:val="28"/>
                      <w:szCs w:val="28"/>
                    </w:rPr>
                    <w:t xml:space="preserve"> и урегулированию конфликта интересов</w:t>
                  </w:r>
                </w:p>
                <w:p w:rsidR="00441A98" w:rsidRPr="00441A98" w:rsidRDefault="00441A98" w:rsidP="00441A98">
                  <w:pPr>
                    <w:jc w:val="both"/>
                    <w:rPr>
                      <w:rFonts w:eastAsia="Calibri"/>
                      <w:sz w:val="28"/>
                      <w:szCs w:val="28"/>
                      <w:lang w:eastAsia="en-US"/>
                    </w:rPr>
                  </w:pPr>
                </w:p>
              </w:tc>
            </w:tr>
          </w:tbl>
          <w:p w:rsidR="00441A98" w:rsidRPr="00441A98" w:rsidRDefault="00441A98" w:rsidP="00441A98">
            <w:pPr>
              <w:autoSpaceDE w:val="0"/>
              <w:autoSpaceDN w:val="0"/>
              <w:adjustRightInd w:val="0"/>
            </w:pPr>
          </w:p>
          <w:p w:rsidR="00441A98" w:rsidRPr="00441A98" w:rsidRDefault="00441A98" w:rsidP="00441A98">
            <w:pPr>
              <w:autoSpaceDE w:val="0"/>
              <w:autoSpaceDN w:val="0"/>
              <w:adjustRightInd w:val="0"/>
              <w:jc w:val="center"/>
              <w:rPr>
                <w:sz w:val="28"/>
                <w:szCs w:val="28"/>
              </w:rPr>
            </w:pPr>
            <w:r w:rsidRPr="00441A98">
              <w:rPr>
                <w:sz w:val="28"/>
                <w:szCs w:val="28"/>
              </w:rPr>
              <w:t>БЮЛЛЕТЕНЬ</w:t>
            </w:r>
          </w:p>
          <w:p w:rsidR="00441A98" w:rsidRPr="00441A98" w:rsidRDefault="00441A98" w:rsidP="00441A98">
            <w:pPr>
              <w:autoSpaceDE w:val="0"/>
              <w:autoSpaceDN w:val="0"/>
              <w:adjustRightInd w:val="0"/>
              <w:jc w:val="center"/>
              <w:rPr>
                <w:sz w:val="28"/>
                <w:szCs w:val="28"/>
              </w:rPr>
            </w:pPr>
            <w:r w:rsidRPr="00441A98">
              <w:rPr>
                <w:sz w:val="28"/>
                <w:szCs w:val="28"/>
              </w:rPr>
              <w:t>для тайного голосования</w:t>
            </w:r>
          </w:p>
          <w:p w:rsidR="00441A98" w:rsidRPr="00441A98" w:rsidRDefault="00441A98" w:rsidP="00441A98">
            <w:pPr>
              <w:autoSpaceDE w:val="0"/>
              <w:autoSpaceDN w:val="0"/>
              <w:adjustRightInd w:val="0"/>
              <w:jc w:val="both"/>
              <w:rPr>
                <w:sz w:val="28"/>
                <w:szCs w:val="28"/>
              </w:rPr>
            </w:pPr>
          </w:p>
          <w:tbl>
            <w:tblPr>
              <w:tblW w:w="9810" w:type="dxa"/>
              <w:tblLayout w:type="fixed"/>
              <w:tblCellMar>
                <w:top w:w="102" w:type="dxa"/>
                <w:left w:w="62" w:type="dxa"/>
                <w:bottom w:w="102" w:type="dxa"/>
                <w:right w:w="62" w:type="dxa"/>
              </w:tblCellMar>
              <w:tblLook w:val="0000" w:firstRow="0" w:lastRow="0" w:firstColumn="0" w:lastColumn="0" w:noHBand="0" w:noVBand="0"/>
            </w:tblPr>
            <w:tblGrid>
              <w:gridCol w:w="6125"/>
              <w:gridCol w:w="144"/>
              <w:gridCol w:w="3541"/>
            </w:tblGrid>
            <w:tr w:rsidR="00441A98" w:rsidRPr="00441A98" w:rsidTr="001A4B2F">
              <w:trPr>
                <w:trHeight w:val="3492"/>
              </w:trPr>
              <w:tc>
                <w:tcPr>
                  <w:tcW w:w="612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b/>
                      <w:sz w:val="28"/>
                      <w:szCs w:val="28"/>
                    </w:rPr>
                  </w:pPr>
                  <w:r w:rsidRPr="00441A98">
                    <w:rPr>
                      <w:b/>
                      <w:sz w:val="28"/>
                      <w:szCs w:val="28"/>
                    </w:rPr>
                    <w:t>БЮЛЛЕТЕНЬ ДЛЯ ТАЙНОГО ГОЛОСОВАНИЯ</w:t>
                  </w:r>
                </w:p>
                <w:p w:rsidR="00441A98" w:rsidRPr="00441A98" w:rsidRDefault="00441A98" w:rsidP="00441A98">
                  <w:pPr>
                    <w:autoSpaceDE w:val="0"/>
                    <w:autoSpaceDN w:val="0"/>
                    <w:adjustRightInd w:val="0"/>
                    <w:jc w:val="both"/>
                    <w:rPr>
                      <w:sz w:val="28"/>
                      <w:szCs w:val="28"/>
                    </w:rPr>
                  </w:pPr>
                  <w:r w:rsidRPr="00441A98">
                    <w:rPr>
                      <w:sz w:val="28"/>
                      <w:szCs w:val="28"/>
                    </w:rPr>
                    <w:t xml:space="preserve">протокола заседания комиссии по </w:t>
                  </w:r>
                  <w:r w:rsidRPr="00441A98">
                    <w:rPr>
                      <w:color w:val="000000"/>
                      <w:sz w:val="28"/>
                      <w:szCs w:val="28"/>
                    </w:rPr>
                    <w:t xml:space="preserve">соблюдению требований к служебному поведению муниципальных служащих Администрации </w:t>
                  </w:r>
                  <w:r w:rsidR="00CE4DB4">
                    <w:rPr>
                      <w:color w:val="000000"/>
                      <w:sz w:val="28"/>
                      <w:szCs w:val="28"/>
                    </w:rPr>
                    <w:t>Ермаков</w:t>
                  </w:r>
                  <w:r w:rsidR="008E24E0">
                    <w:rPr>
                      <w:color w:val="000000"/>
                      <w:sz w:val="28"/>
                      <w:szCs w:val="28"/>
                    </w:rPr>
                    <w:t>ского сельского поселения</w:t>
                  </w:r>
                  <w:r w:rsidRPr="00441A98">
                    <w:rPr>
                      <w:sz w:val="28"/>
                      <w:szCs w:val="28"/>
                    </w:rPr>
                    <w:t xml:space="preserve"> и урегулированию конфликта интересов № _______ по вопросу: _</w:t>
                  </w:r>
                  <w:r w:rsidR="001A4B2F">
                    <w:rPr>
                      <w:sz w:val="28"/>
                      <w:szCs w:val="28"/>
                    </w:rPr>
                    <w:t>_______________________</w:t>
                  </w:r>
                </w:p>
                <w:p w:rsidR="00441A98" w:rsidRPr="00441A98" w:rsidRDefault="00441A98" w:rsidP="00441A98">
                  <w:pPr>
                    <w:autoSpaceDE w:val="0"/>
                    <w:autoSpaceDN w:val="0"/>
                    <w:adjustRightInd w:val="0"/>
                    <w:rPr>
                      <w:sz w:val="28"/>
                      <w:szCs w:val="28"/>
                    </w:rPr>
                  </w:pPr>
                  <w:r w:rsidRPr="00441A98">
                    <w:rPr>
                      <w:sz w:val="28"/>
                      <w:szCs w:val="28"/>
                    </w:rPr>
                    <w:t>___________</w:t>
                  </w:r>
                  <w:r w:rsidR="001A4B2F">
                    <w:rPr>
                      <w:sz w:val="28"/>
                      <w:szCs w:val="28"/>
                    </w:rPr>
                    <w:t>_______________________________</w:t>
                  </w:r>
                </w:p>
                <w:p w:rsidR="00441A98" w:rsidRPr="00441A98" w:rsidRDefault="00441A98" w:rsidP="00441A98">
                  <w:pPr>
                    <w:autoSpaceDE w:val="0"/>
                    <w:autoSpaceDN w:val="0"/>
                    <w:adjustRightInd w:val="0"/>
                    <w:rPr>
                      <w:sz w:val="28"/>
                      <w:szCs w:val="28"/>
                    </w:rPr>
                  </w:pPr>
                  <w:r w:rsidRPr="00441A98">
                    <w:rPr>
                      <w:sz w:val="28"/>
                      <w:szCs w:val="28"/>
                    </w:rPr>
                    <w:t>___________</w:t>
                  </w:r>
                  <w:r w:rsidR="001A4B2F">
                    <w:rPr>
                      <w:sz w:val="28"/>
                      <w:szCs w:val="28"/>
                    </w:rPr>
                    <w:t>_______________________________</w:t>
                  </w:r>
                </w:p>
              </w:tc>
              <w:tc>
                <w:tcPr>
                  <w:tcW w:w="3685" w:type="dxa"/>
                  <w:gridSpan w:val="2"/>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sz w:val="28"/>
                      <w:szCs w:val="28"/>
                    </w:rPr>
                  </w:pPr>
                  <w:r w:rsidRPr="00441A98">
                    <w:rPr>
                      <w:sz w:val="28"/>
                      <w:szCs w:val="28"/>
                    </w:rPr>
                    <w:t>Дата «__»_______ «___»г.</w:t>
                  </w: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jc w:val="center"/>
                    <w:rPr>
                      <w:sz w:val="28"/>
                      <w:szCs w:val="28"/>
                    </w:rPr>
                  </w:pPr>
                  <w:r w:rsidRPr="00441A98">
                    <w:rPr>
                      <w:sz w:val="28"/>
                      <w:szCs w:val="28"/>
                    </w:rPr>
                    <w:t>Секретарь комиссии</w:t>
                  </w:r>
                </w:p>
                <w:p w:rsidR="00441A98" w:rsidRPr="00441A98" w:rsidRDefault="00441A98" w:rsidP="00441A98">
                  <w:pPr>
                    <w:autoSpaceDE w:val="0"/>
                    <w:autoSpaceDN w:val="0"/>
                    <w:adjustRightInd w:val="0"/>
                    <w:jc w:val="center"/>
                    <w:rPr>
                      <w:sz w:val="28"/>
                      <w:szCs w:val="28"/>
                    </w:rPr>
                  </w:pPr>
                  <w:r w:rsidRPr="00441A98">
                    <w:rPr>
                      <w:sz w:val="28"/>
                      <w:szCs w:val="28"/>
                    </w:rPr>
                    <w:t>______________________</w:t>
                  </w:r>
                </w:p>
                <w:p w:rsidR="00441A98" w:rsidRPr="00441A98" w:rsidRDefault="00441A98" w:rsidP="00441A98">
                  <w:pPr>
                    <w:autoSpaceDE w:val="0"/>
                    <w:autoSpaceDN w:val="0"/>
                    <w:adjustRightInd w:val="0"/>
                    <w:jc w:val="center"/>
                    <w:rPr>
                      <w:sz w:val="28"/>
                      <w:szCs w:val="28"/>
                    </w:rPr>
                  </w:pPr>
                  <w:r w:rsidRPr="00441A98">
                    <w:rPr>
                      <w:sz w:val="28"/>
                      <w:szCs w:val="28"/>
                    </w:rPr>
                    <w:t>(ФИО)</w:t>
                  </w:r>
                </w:p>
                <w:p w:rsidR="00441A98" w:rsidRPr="00441A98" w:rsidRDefault="00441A98" w:rsidP="00441A98">
                  <w:pPr>
                    <w:autoSpaceDE w:val="0"/>
                    <w:autoSpaceDN w:val="0"/>
                    <w:adjustRightInd w:val="0"/>
                    <w:jc w:val="center"/>
                    <w:rPr>
                      <w:sz w:val="28"/>
                      <w:szCs w:val="28"/>
                    </w:rPr>
                  </w:pPr>
                  <w:r w:rsidRPr="00441A98">
                    <w:rPr>
                      <w:sz w:val="28"/>
                      <w:szCs w:val="28"/>
                    </w:rPr>
                    <w:t>______________________</w:t>
                  </w:r>
                </w:p>
                <w:p w:rsidR="00441A98" w:rsidRPr="00441A98" w:rsidRDefault="00441A98" w:rsidP="00441A98">
                  <w:pPr>
                    <w:autoSpaceDE w:val="0"/>
                    <w:autoSpaceDN w:val="0"/>
                    <w:adjustRightInd w:val="0"/>
                    <w:jc w:val="center"/>
                    <w:rPr>
                      <w:sz w:val="28"/>
                      <w:szCs w:val="28"/>
                    </w:rPr>
                  </w:pPr>
                  <w:r w:rsidRPr="00441A98">
                    <w:rPr>
                      <w:sz w:val="28"/>
                      <w:szCs w:val="28"/>
                    </w:rPr>
                    <w:t>(подпись)</w:t>
                  </w: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jc w:val="right"/>
                    <w:rPr>
                      <w:sz w:val="28"/>
                      <w:szCs w:val="28"/>
                    </w:rPr>
                  </w:pPr>
                  <w:r w:rsidRPr="00441A98">
                    <w:rPr>
                      <w:sz w:val="28"/>
                      <w:szCs w:val="28"/>
                    </w:rPr>
                    <w:t>М.П.</w:t>
                  </w:r>
                </w:p>
              </w:tc>
            </w:tr>
            <w:tr w:rsidR="00441A98" w:rsidRPr="00441A98" w:rsidTr="001A4B2F">
              <w:tc>
                <w:tcPr>
                  <w:tcW w:w="9810" w:type="dxa"/>
                  <w:gridSpan w:val="3"/>
                  <w:tcBorders>
                    <w:top w:val="single" w:sz="4" w:space="0" w:color="auto"/>
                    <w:left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РАЗЪЯСНЕНИЯ О ПОРЯДКЕ ЗАПОЛНЕНИЯ БЮЛЛЕТЕНЯ</w:t>
                  </w:r>
                </w:p>
              </w:tc>
            </w:tr>
            <w:tr w:rsidR="00441A98" w:rsidRPr="00441A98" w:rsidTr="001A4B2F">
              <w:tc>
                <w:tcPr>
                  <w:tcW w:w="981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Поставьте любой знак в пустом квадрате справа от принимаемого Вами решения по рассматриваемому вопросу.</w:t>
                  </w:r>
                </w:p>
              </w:tc>
            </w:tr>
            <w:tr w:rsidR="00441A98" w:rsidRPr="00441A98" w:rsidTr="001A4B2F">
              <w:tc>
                <w:tcPr>
                  <w:tcW w:w="981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tc>
            </w:tr>
            <w:tr w:rsidR="00441A98" w:rsidRPr="00441A98" w:rsidTr="001A4B2F">
              <w:tc>
                <w:tcPr>
                  <w:tcW w:w="981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 xml:space="preserve">Бюллетень для тайного голосования, не заверенный подписью секретаря комиссии и печатью Администрации </w:t>
                  </w:r>
                  <w:r w:rsidR="00CE4DB4">
                    <w:rPr>
                      <w:rFonts w:eastAsia="Calibri"/>
                      <w:sz w:val="28"/>
                      <w:szCs w:val="28"/>
                      <w:lang w:eastAsia="en-US"/>
                    </w:rPr>
                    <w:t>Ермаков</w:t>
                  </w:r>
                  <w:r w:rsidR="008E24E0">
                    <w:rPr>
                      <w:rFonts w:eastAsia="Calibri"/>
                      <w:sz w:val="28"/>
                      <w:szCs w:val="28"/>
                      <w:lang w:eastAsia="en-US"/>
                    </w:rPr>
                    <w:t>ского сельского поселения</w:t>
                  </w:r>
                  <w:r w:rsidRPr="00441A98">
                    <w:rPr>
                      <w:rFonts w:eastAsia="Calibri"/>
                      <w:sz w:val="28"/>
                      <w:szCs w:val="28"/>
                      <w:lang w:eastAsia="en-US"/>
                    </w:rPr>
                    <w:t>, признается бюллетенем неустановленной формы и при подсчете голосов не учитывается.</w:t>
                  </w:r>
                </w:p>
              </w:tc>
            </w:tr>
            <w:tr w:rsidR="00441A98" w:rsidRPr="00441A98" w:rsidTr="001A4B2F">
              <w:tc>
                <w:tcPr>
                  <w:tcW w:w="981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Член комиссии вправе указать в бюллетене для тайного голосования краткую мотивировку принятого им решения.</w:t>
                  </w:r>
                </w:p>
              </w:tc>
            </w:tr>
            <w:tr w:rsidR="00441A98" w:rsidRPr="00441A98" w:rsidTr="001A4B2F">
              <w:tc>
                <w:tcPr>
                  <w:tcW w:w="981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CE4DB4">
                    <w:rPr>
                      <w:rFonts w:eastAsia="Calibri"/>
                      <w:sz w:val="28"/>
                      <w:szCs w:val="28"/>
                      <w:lang w:eastAsia="en-US"/>
                    </w:rPr>
                    <w:t>Ермаков</w:t>
                  </w:r>
                  <w:r w:rsidR="008E24E0">
                    <w:rPr>
                      <w:rFonts w:eastAsia="Calibri"/>
                      <w:sz w:val="28"/>
                      <w:szCs w:val="28"/>
                      <w:lang w:eastAsia="en-US"/>
                    </w:rPr>
                    <w:t>ского сельского поселения</w:t>
                  </w:r>
                  <w:r w:rsidRPr="00441A98">
                    <w:rPr>
                      <w:rFonts w:eastAsia="Calibri"/>
                      <w:sz w:val="28"/>
                      <w:szCs w:val="28"/>
                      <w:lang w:eastAsia="en-US"/>
                    </w:rPr>
                    <w:t xml:space="preserve">, руководителю отраслевого (функционального) органа Администрации </w:t>
                  </w:r>
                  <w:r w:rsidR="00CE4DB4">
                    <w:rPr>
                      <w:rFonts w:eastAsia="Calibri"/>
                      <w:sz w:val="28"/>
                      <w:szCs w:val="28"/>
                      <w:lang w:eastAsia="en-US"/>
                    </w:rPr>
                    <w:t>Ермаков</w:t>
                  </w:r>
                  <w:r w:rsidR="008E24E0">
                    <w:rPr>
                      <w:rFonts w:eastAsia="Calibri"/>
                      <w:sz w:val="28"/>
                      <w:szCs w:val="28"/>
                      <w:lang w:eastAsia="en-US"/>
                    </w:rPr>
                    <w:t>ского сельского поселения</w:t>
                  </w:r>
                  <w:r w:rsidRPr="00441A98">
                    <w:rPr>
                      <w:rFonts w:eastAsia="Calibri"/>
                      <w:sz w:val="28"/>
                      <w:szCs w:val="28"/>
                      <w:lang w:eastAsia="en-US"/>
                    </w:rPr>
                    <w:t xml:space="preserve"> применить к муниципальному служащему иную конкретную меру ответственности или иное мотивированное решение при </w:t>
                  </w:r>
                  <w:r w:rsidRPr="00441A98">
                    <w:rPr>
                      <w:rFonts w:eastAsia="Calibri"/>
                      <w:sz w:val="28"/>
                      <w:szCs w:val="28"/>
                      <w:lang w:eastAsia="en-US"/>
                    </w:rPr>
                    <w:lastRenderedPageBreak/>
                    <w:t>наличии достаточных для этого оснований. При этом председательствующий на заседании комиссии голосует последним.</w:t>
                  </w:r>
                </w:p>
              </w:tc>
            </w:tr>
            <w:tr w:rsidR="00441A98" w:rsidRPr="00441A98" w:rsidTr="001A4B2F">
              <w:tc>
                <w:tcPr>
                  <w:tcW w:w="981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lastRenderedPageBreak/>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rsidR="00441A98" w:rsidRPr="00441A98" w:rsidTr="001A4B2F">
              <w:tc>
                <w:tcPr>
                  <w:tcW w:w="9810" w:type="dxa"/>
                  <w:gridSpan w:val="3"/>
                  <w:tcBorders>
                    <w:left w:val="single" w:sz="4" w:space="0" w:color="auto"/>
                    <w:bottom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441A98" w:rsidRPr="00441A98" w:rsidTr="001A4B2F">
              <w:tc>
                <w:tcPr>
                  <w:tcW w:w="981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ind w:firstLine="648"/>
                    <w:jc w:val="both"/>
                    <w:rPr>
                      <w:b/>
                      <w:sz w:val="28"/>
                      <w:szCs w:val="28"/>
                    </w:rPr>
                  </w:pPr>
                  <w:r w:rsidRPr="00441A98">
                    <w:rPr>
                      <w:b/>
                      <w:sz w:val="28"/>
                      <w:szCs w:val="28"/>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441A98" w:rsidRPr="00441A98" w:rsidTr="001A4B2F">
              <w:tc>
                <w:tcPr>
                  <w:tcW w:w="612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E0C9B" w:rsidP="00441A98">
                  <w:pPr>
                    <w:autoSpaceDE w:val="0"/>
                    <w:autoSpaceDN w:val="0"/>
                    <w:adjustRightInd w:val="0"/>
                    <w:rPr>
                      <w:sz w:val="28"/>
                      <w:szCs w:val="28"/>
                    </w:rPr>
                  </w:pPr>
                  <w:r>
                    <w:rPr>
                      <w:noProof/>
                      <w:sz w:val="28"/>
                      <w:szCs w:val="28"/>
                    </w:rPr>
                    <w:pict>
                      <v:rect id="Прямоугольник 6" o:spid="_x0000_s1026" style="position:absolute;margin-left:73.95pt;margin-top:-1.35pt;width:26.25pt;height:17.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" strokeweight="2.25pt"/>
                    </w:pict>
                  </w:r>
                </w:p>
              </w:tc>
            </w:tr>
            <w:tr w:rsidR="00441A98" w:rsidRPr="00441A98" w:rsidTr="001A4B2F">
              <w:tc>
                <w:tcPr>
                  <w:tcW w:w="612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E0C9B" w:rsidP="00441A98">
                  <w:pPr>
                    <w:autoSpaceDE w:val="0"/>
                    <w:autoSpaceDN w:val="0"/>
                    <w:adjustRightInd w:val="0"/>
                    <w:rPr>
                      <w:sz w:val="28"/>
                      <w:szCs w:val="28"/>
                    </w:rPr>
                  </w:pPr>
                  <w:r>
                    <w:rPr>
                      <w:noProof/>
                      <w:sz w:val="28"/>
                      <w:szCs w:val="28"/>
                    </w:rPr>
                    <w:pict>
                      <v:rect id="Прямоугольник 5" o:spid="_x0000_s1031" style="position:absolute;margin-left:73.95pt;margin-top:1.1pt;width:26.25pt;height:17.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BG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" strokeweight="2.25pt"/>
                    </w:pict>
                  </w:r>
                </w:p>
              </w:tc>
            </w:tr>
            <w:tr w:rsidR="00441A98" w:rsidRPr="00441A98" w:rsidTr="001A4B2F">
              <w:tc>
                <w:tcPr>
                  <w:tcW w:w="612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E0C9B" w:rsidP="00441A98">
                  <w:pPr>
                    <w:autoSpaceDE w:val="0"/>
                    <w:autoSpaceDN w:val="0"/>
                    <w:adjustRightInd w:val="0"/>
                    <w:rPr>
                      <w:sz w:val="28"/>
                      <w:szCs w:val="28"/>
                    </w:rPr>
                  </w:pPr>
                  <w:r>
                    <w:rPr>
                      <w:noProof/>
                      <w:sz w:val="28"/>
                      <w:szCs w:val="28"/>
                    </w:rPr>
                    <w:pict>
                      <v:rect id="Прямоугольник 4" o:spid="_x0000_s1030" style="position:absolute;margin-left:73.95pt;margin-top:.55pt;width:26.25pt;height:17.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O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" strokeweight="2.25pt"/>
                    </w:pict>
                  </w:r>
                </w:p>
              </w:tc>
            </w:tr>
            <w:tr w:rsidR="00441A98" w:rsidRPr="00441A98" w:rsidTr="001A4B2F">
              <w:tc>
                <w:tcPr>
                  <w:tcW w:w="981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ind w:firstLine="648"/>
                    <w:jc w:val="both"/>
                    <w:rPr>
                      <w:b/>
                      <w:sz w:val="28"/>
                      <w:szCs w:val="28"/>
                    </w:rPr>
                  </w:pPr>
                  <w:r w:rsidRPr="00441A98">
                    <w:rPr>
                      <w:b/>
                      <w:sz w:val="28"/>
                      <w:szCs w:val="28"/>
                    </w:rPr>
                    <w:t xml:space="preserve">2. Считаете ли Вы необходимым рекомендовать главе Администрации </w:t>
                  </w:r>
                  <w:r w:rsidR="00CE4DB4">
                    <w:rPr>
                      <w:b/>
                      <w:sz w:val="28"/>
                      <w:szCs w:val="28"/>
                    </w:rPr>
                    <w:t>Ермаков</w:t>
                  </w:r>
                  <w:r w:rsidR="008E24E0">
                    <w:rPr>
                      <w:b/>
                      <w:sz w:val="28"/>
                      <w:szCs w:val="28"/>
                    </w:rPr>
                    <w:t>ского сельского поселения</w:t>
                  </w:r>
                  <w:r w:rsidRPr="00441A98">
                    <w:rPr>
                      <w:b/>
                      <w:sz w:val="28"/>
                      <w:szCs w:val="28"/>
                    </w:rPr>
                    <w:t xml:space="preserve">, руководителю отраслевого (функционального) органа Администрации </w:t>
                  </w:r>
                  <w:r w:rsidR="00CE4DB4">
                    <w:rPr>
                      <w:b/>
                      <w:sz w:val="28"/>
                      <w:szCs w:val="28"/>
                    </w:rPr>
                    <w:t>Ермаков</w:t>
                  </w:r>
                  <w:r w:rsidR="008E24E0">
                    <w:rPr>
                      <w:b/>
                      <w:sz w:val="28"/>
                      <w:szCs w:val="28"/>
                    </w:rPr>
                    <w:t>ского сельского поселения</w:t>
                  </w:r>
                  <w:r w:rsidRPr="00441A98">
                    <w:rPr>
                      <w:b/>
                      <w:sz w:val="28"/>
                      <w:szCs w:val="28"/>
                    </w:rPr>
                    <w:t xml:space="preserve"> применить к муниципальному служащему (руководителю учреждения) меру ответственности в виде увольнения в связи с утратой доверия?</w:t>
                  </w:r>
                </w:p>
              </w:tc>
            </w:tr>
            <w:tr w:rsidR="00441A98" w:rsidRPr="00441A98" w:rsidTr="001A4B2F">
              <w:tc>
                <w:tcPr>
                  <w:tcW w:w="612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E0C9B" w:rsidP="00441A98">
                  <w:pPr>
                    <w:autoSpaceDE w:val="0"/>
                    <w:autoSpaceDN w:val="0"/>
                    <w:adjustRightInd w:val="0"/>
                    <w:rPr>
                      <w:sz w:val="28"/>
                      <w:szCs w:val="28"/>
                    </w:rPr>
                  </w:pPr>
                  <w:r>
                    <w:rPr>
                      <w:noProof/>
                      <w:sz w:val="28"/>
                      <w:szCs w:val="28"/>
                    </w:rPr>
                    <w:pict>
                      <v:rect id="Прямоугольник 3" o:spid="_x0000_s1029" style="position:absolute;margin-left:73.95pt;margin-top:-.4pt;width:26.25pt;height:17.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" strokeweight="2.25pt"/>
                    </w:pict>
                  </w:r>
                </w:p>
              </w:tc>
            </w:tr>
            <w:tr w:rsidR="00441A98" w:rsidRPr="00441A98" w:rsidTr="001A4B2F">
              <w:tc>
                <w:tcPr>
                  <w:tcW w:w="612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E0C9B" w:rsidP="00441A98">
                  <w:pPr>
                    <w:autoSpaceDE w:val="0"/>
                    <w:autoSpaceDN w:val="0"/>
                    <w:adjustRightInd w:val="0"/>
                    <w:rPr>
                      <w:sz w:val="28"/>
                      <w:szCs w:val="28"/>
                    </w:rPr>
                  </w:pPr>
                  <w:r>
                    <w:rPr>
                      <w:noProof/>
                      <w:sz w:val="28"/>
                      <w:szCs w:val="28"/>
                    </w:rPr>
                    <w:pict>
                      <v:rect id="Прямоугольник 2" o:spid="_x0000_s1028" style="position:absolute;margin-left:73.95pt;margin-top:-.2pt;width:26.25pt;height:17.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1K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" strokeweight="2.25pt"/>
                    </w:pict>
                  </w:r>
                </w:p>
              </w:tc>
            </w:tr>
            <w:tr w:rsidR="00441A98" w:rsidRPr="00441A98" w:rsidTr="001A4B2F">
              <w:tc>
                <w:tcPr>
                  <w:tcW w:w="612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E0C9B" w:rsidP="00441A98">
                  <w:pPr>
                    <w:autoSpaceDE w:val="0"/>
                    <w:autoSpaceDN w:val="0"/>
                    <w:adjustRightInd w:val="0"/>
                    <w:rPr>
                      <w:sz w:val="28"/>
                      <w:szCs w:val="28"/>
                    </w:rPr>
                  </w:pPr>
                  <w:r>
                    <w:rPr>
                      <w:noProof/>
                      <w:sz w:val="28"/>
                      <w:szCs w:val="28"/>
                    </w:rPr>
                    <w:pict>
                      <v:rect id="Прямоугольник 1" o:spid="_x0000_s1027" style="position:absolute;margin-left:73.95pt;margin-top:.75pt;width:26.25pt;height:17.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" strokeweight="2.25pt"/>
                    </w:pict>
                  </w:r>
                </w:p>
              </w:tc>
            </w:tr>
            <w:tr w:rsidR="00441A98" w:rsidRPr="00441A98" w:rsidTr="001A4B2F">
              <w:tc>
                <w:tcPr>
                  <w:tcW w:w="981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pPr>
                  <w:r w:rsidRPr="00441A98">
                    <w:t>(мотивировка принятого решения)</w:t>
                  </w:r>
                </w:p>
              </w:tc>
            </w:tr>
            <w:tr w:rsidR="00441A98" w:rsidRPr="00441A98" w:rsidTr="001A4B2F">
              <w:trPr>
                <w:trHeight w:val="199"/>
              </w:trPr>
              <w:tc>
                <w:tcPr>
                  <w:tcW w:w="981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r>
            <w:tr w:rsidR="00441A98" w:rsidRPr="00441A98" w:rsidTr="001A4B2F">
              <w:tc>
                <w:tcPr>
                  <w:tcW w:w="981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r>
          </w:tbl>
          <w:p w:rsidR="00441A98" w:rsidRPr="00441A98" w:rsidRDefault="00441A98" w:rsidP="00441A98">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sz w:val="28"/>
                <w:szCs w:val="28"/>
              </w:rPr>
            </w:pPr>
          </w:p>
          <w:p w:rsidR="00D41B3F" w:rsidRDefault="00D41B3F" w:rsidP="00441A98">
            <w:pPr>
              <w:shd w:val="clear" w:color="auto" w:fill="FFFFFF"/>
              <w:autoSpaceDE w:val="0"/>
              <w:autoSpaceDN w:val="0"/>
              <w:adjustRightInd w:val="0"/>
              <w:jc w:val="both"/>
              <w:rPr>
                <w:color w:val="000000"/>
                <w:sz w:val="28"/>
                <w:szCs w:val="28"/>
              </w:rPr>
            </w:pPr>
          </w:p>
          <w:p w:rsidR="00AD6917" w:rsidRDefault="00AD6917" w:rsidP="00D41B3F">
            <w:pPr>
              <w:shd w:val="clear" w:color="auto" w:fill="FFFFFF"/>
              <w:autoSpaceDE w:val="0"/>
              <w:autoSpaceDN w:val="0"/>
              <w:adjustRightInd w:val="0"/>
              <w:jc w:val="both"/>
              <w:rPr>
                <w:color w:val="000000"/>
                <w:sz w:val="28"/>
                <w:szCs w:val="28"/>
              </w:rPr>
            </w:pPr>
          </w:p>
        </w:tc>
      </w:tr>
    </w:tbl>
    <w:p w:rsidR="00D41B3F" w:rsidRPr="00F570CC" w:rsidRDefault="00D41B3F" w:rsidP="0004715F">
      <w:pPr>
        <w:tabs>
          <w:tab w:val="left" w:pos="9672"/>
        </w:tabs>
      </w:pPr>
    </w:p>
    <w:sectPr w:rsidR="00D41B3F" w:rsidRPr="00F570CC" w:rsidSect="001A4B2F">
      <w:pgSz w:w="11906" w:h="16838"/>
      <w:pgMar w:top="680" w:right="680"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9B" w:rsidRDefault="004E0C9B" w:rsidP="00F570CC">
      <w:r>
        <w:separator/>
      </w:r>
    </w:p>
  </w:endnote>
  <w:endnote w:type="continuationSeparator" w:id="0">
    <w:p w:rsidR="004E0C9B" w:rsidRDefault="004E0C9B" w:rsidP="00F5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9B" w:rsidRDefault="004E0C9B" w:rsidP="00F570CC">
      <w:r>
        <w:separator/>
      </w:r>
    </w:p>
  </w:footnote>
  <w:footnote w:type="continuationSeparator" w:id="0">
    <w:p w:rsidR="004E0C9B" w:rsidRDefault="004E0C9B" w:rsidP="00F57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73702"/>
    <w:multiLevelType w:val="hybridMultilevel"/>
    <w:tmpl w:val="C70A62A0"/>
    <w:lvl w:ilvl="0" w:tplc="5E72AFE0">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8C32860"/>
    <w:multiLevelType w:val="hybridMultilevel"/>
    <w:tmpl w:val="EAFEA6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4680"/>
    <w:rsid w:val="0000226B"/>
    <w:rsid w:val="000460DE"/>
    <w:rsid w:val="0004715F"/>
    <w:rsid w:val="00141B86"/>
    <w:rsid w:val="00187248"/>
    <w:rsid w:val="001A4B2F"/>
    <w:rsid w:val="001D54EB"/>
    <w:rsid w:val="00244810"/>
    <w:rsid w:val="00246DAD"/>
    <w:rsid w:val="0029587C"/>
    <w:rsid w:val="002F0435"/>
    <w:rsid w:val="003A579F"/>
    <w:rsid w:val="003C1FFD"/>
    <w:rsid w:val="003E03EB"/>
    <w:rsid w:val="004032D9"/>
    <w:rsid w:val="00441A98"/>
    <w:rsid w:val="004E0045"/>
    <w:rsid w:val="004E0C9B"/>
    <w:rsid w:val="00514680"/>
    <w:rsid w:val="00526E97"/>
    <w:rsid w:val="00530EC0"/>
    <w:rsid w:val="00550C97"/>
    <w:rsid w:val="0068365D"/>
    <w:rsid w:val="006C5AE2"/>
    <w:rsid w:val="006C6CA1"/>
    <w:rsid w:val="006F14DC"/>
    <w:rsid w:val="00702557"/>
    <w:rsid w:val="00824074"/>
    <w:rsid w:val="00890DD2"/>
    <w:rsid w:val="008E24E0"/>
    <w:rsid w:val="00962C5B"/>
    <w:rsid w:val="009D7A11"/>
    <w:rsid w:val="009F35D1"/>
    <w:rsid w:val="00AD6917"/>
    <w:rsid w:val="00B40620"/>
    <w:rsid w:val="00C1719A"/>
    <w:rsid w:val="00CE4DB4"/>
    <w:rsid w:val="00D30776"/>
    <w:rsid w:val="00D41B3F"/>
    <w:rsid w:val="00DD2476"/>
    <w:rsid w:val="00E045F9"/>
    <w:rsid w:val="00E3023C"/>
    <w:rsid w:val="00E36D18"/>
    <w:rsid w:val="00E477CA"/>
    <w:rsid w:val="00F1199C"/>
    <w:rsid w:val="00F570CC"/>
    <w:rsid w:val="00F8199A"/>
    <w:rsid w:val="00FF5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172E9FF-40C9-4070-95EE-670F3055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9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D691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3">
    <w:name w:val="header"/>
    <w:basedOn w:val="a"/>
    <w:link w:val="a4"/>
    <w:uiPriority w:val="99"/>
    <w:unhideWhenUsed/>
    <w:rsid w:val="00F570CC"/>
    <w:pPr>
      <w:tabs>
        <w:tab w:val="center" w:pos="4677"/>
        <w:tab w:val="right" w:pos="9355"/>
      </w:tabs>
    </w:pPr>
  </w:style>
  <w:style w:type="character" w:customStyle="1" w:styleId="a4">
    <w:name w:val="Верхний колонтитул Знак"/>
    <w:basedOn w:val="a0"/>
    <w:link w:val="a3"/>
    <w:uiPriority w:val="99"/>
    <w:rsid w:val="00F570C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570CC"/>
    <w:pPr>
      <w:tabs>
        <w:tab w:val="center" w:pos="4677"/>
        <w:tab w:val="right" w:pos="9355"/>
      </w:tabs>
    </w:pPr>
  </w:style>
  <w:style w:type="character" w:customStyle="1" w:styleId="a6">
    <w:name w:val="Нижний колонтитул Знак"/>
    <w:basedOn w:val="a0"/>
    <w:link w:val="a5"/>
    <w:uiPriority w:val="99"/>
    <w:rsid w:val="00F570CC"/>
    <w:rPr>
      <w:rFonts w:ascii="Times New Roman" w:eastAsia="Times New Roman" w:hAnsi="Times New Roman" w:cs="Times New Roman"/>
      <w:sz w:val="24"/>
      <w:szCs w:val="24"/>
      <w:lang w:eastAsia="ru-RU"/>
    </w:rPr>
  </w:style>
  <w:style w:type="paragraph" w:styleId="a7">
    <w:name w:val="No Spacing"/>
    <w:uiPriority w:val="1"/>
    <w:qFormat/>
    <w:rsid w:val="00441A98"/>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24E0"/>
    <w:rPr>
      <w:rFonts w:ascii="Tahoma" w:hAnsi="Tahoma" w:cs="Tahoma"/>
      <w:sz w:val="16"/>
      <w:szCs w:val="16"/>
    </w:rPr>
  </w:style>
  <w:style w:type="character" w:customStyle="1" w:styleId="a9">
    <w:name w:val="Текст выноски Знак"/>
    <w:basedOn w:val="a0"/>
    <w:link w:val="a8"/>
    <w:uiPriority w:val="99"/>
    <w:semiHidden/>
    <w:rsid w:val="008E24E0"/>
    <w:rPr>
      <w:rFonts w:ascii="Tahoma" w:eastAsia="Times New Roman" w:hAnsi="Tahoma" w:cs="Tahoma"/>
      <w:sz w:val="16"/>
      <w:szCs w:val="16"/>
      <w:lang w:eastAsia="ru-RU"/>
    </w:rPr>
  </w:style>
  <w:style w:type="character" w:styleId="aa">
    <w:name w:val="Hyperlink"/>
    <w:basedOn w:val="a0"/>
    <w:uiPriority w:val="99"/>
    <w:semiHidden/>
    <w:unhideWhenUsed/>
    <w:rsid w:val="009D7A11"/>
    <w:rPr>
      <w:color w:val="0000FF"/>
      <w:u w:val="single"/>
    </w:rPr>
  </w:style>
  <w:style w:type="paragraph" w:customStyle="1" w:styleId="s1">
    <w:name w:val="s_1"/>
    <w:basedOn w:val="a"/>
    <w:rsid w:val="009D7A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05313">
      <w:bodyDiv w:val="1"/>
      <w:marLeft w:val="0"/>
      <w:marRight w:val="0"/>
      <w:marTop w:val="0"/>
      <w:marBottom w:val="0"/>
      <w:divBdr>
        <w:top w:val="none" w:sz="0" w:space="0" w:color="auto"/>
        <w:left w:val="none" w:sz="0" w:space="0" w:color="auto"/>
        <w:bottom w:val="none" w:sz="0" w:space="0" w:color="auto"/>
        <w:right w:val="none" w:sz="0" w:space="0" w:color="auto"/>
      </w:divBdr>
    </w:div>
    <w:div w:id="11351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komissiyakh-po-soblyudeniyu-trebovanijj-k-sluzhebnomu-povedeniyu-gosudarstvennykh-grazhdanskikh-sluzhashhikh-Rostovskojj-oblasti-i-ureguli?pageid=128483&amp;mid=134977&amp;itemId=20771" TargetMode="External"/><Relationship Id="rId13" Type="http://schemas.openxmlformats.org/officeDocument/2006/relationships/hyperlink" Target="garantf1://12025268.641/" TargetMode="External"/><Relationship Id="rId18" Type="http://schemas.openxmlformats.org/officeDocument/2006/relationships/hyperlink" Target="https://www.aksayland.ru/!documents/?SECTION_ID=1737&amp;ELEMENT_ID=27380"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www.aksayland.ru/!documents/?SECTION_ID=1737&amp;ELEMENT_ID=27380" TargetMode="External"/><Relationship Id="rId7" Type="http://schemas.openxmlformats.org/officeDocument/2006/relationships/image" Target="media/image1.jpeg"/><Relationship Id="rId12" Type="http://schemas.openxmlformats.org/officeDocument/2006/relationships/hyperlink" Target="garantf1://12064203.1204/" TargetMode="External"/><Relationship Id="rId17" Type="http://schemas.openxmlformats.org/officeDocument/2006/relationships/hyperlink" Target="https://www.aksayland.ru/!documents/?SECTION_ID=1737&amp;ELEMENT_ID=27380" TargetMode="External"/><Relationship Id="rId25" Type="http://schemas.openxmlformats.org/officeDocument/2006/relationships/hyperlink" Target="consultantplus://offline/ref=81C534AC1618B38338B70D80C8DD1D4CF795197786716F06E137091D03CA249CF440931460KAO" TargetMode="External"/><Relationship Id="rId2" Type="http://schemas.openxmlformats.org/officeDocument/2006/relationships/styles" Target="styles.xml"/><Relationship Id="rId16" Type="http://schemas.openxmlformats.org/officeDocument/2006/relationships/hyperlink" Target="consultantplus://offline/ref=5E21FF82CD4722A115A9BC33C01EBE81CDB8F6BC3DA9397BCED6EFC633406C7E2C3A71150087646Cu1bEN" TargetMode="External"/><Relationship Id="rId20" Type="http://schemas.openxmlformats.org/officeDocument/2006/relationships/hyperlink" Target="consultantplus://offline/ref=5E21FF82CD4722A115A9BC33C01EBE81CDB8F6BC3DA9397BCED6EFC633406C7E2C3A71u1b5N" TargetMode="External"/><Relationship Id="rId29" Type="http://schemas.openxmlformats.org/officeDocument/2006/relationships/hyperlink" Target="consultantplus://offline/ref=343B1993C5FD204A2E04D6E41839E17B046FDF9EEDBDB25210210346CAC32092C4ED456A2984B6F44C4D813D9E4A7A1CE463D572913289BDDAGB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171682.301/" TargetMode="External"/><Relationship Id="rId24" Type="http://schemas.openxmlformats.org/officeDocument/2006/relationships/hyperlink" Target="https://www.aksayland.ru/!documents/?SECTION_ID=1737&amp;ELEMENT_ID=2738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E21FF82CD4722A115A9BC33C01EBE81CDBBF4B33EA0397BCED6EFC633406C7E2C3A7116u0b8N" TargetMode="External"/><Relationship Id="rId23" Type="http://schemas.openxmlformats.org/officeDocument/2006/relationships/hyperlink" Target="https://www.aksayland.ru/!documents/?SECTION_ID=1737&amp;ELEMENT_ID=27380" TargetMode="External"/><Relationship Id="rId28" Type="http://schemas.openxmlformats.org/officeDocument/2006/relationships/hyperlink" Target="consultantplus://offline/ref=343B1993C5FD204A2E04D6F21B55BE7E006D8896E1BEB0054F7E581B9DCA2AC583A21C286D89B6F64444D464D14B2659B970D47C91308FA2A0DC31D5GBM" TargetMode="External"/><Relationship Id="rId10" Type="http://schemas.openxmlformats.org/officeDocument/2006/relationships/hyperlink" Target="consultantplus://offline/ref=1E8A3693EFEC817B9C7271A2A6F66A2AAAEF2B249B4613E6DB94922B1F02FBBAE2F929AA0BB78ABBDBE70B80B620C91F6A9230841F994751EB059DN1rDJ"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F400C957D8E6E392EED6356BB0DA7570D2380705DCE4EDF8DE1A4FC612110072A4DC26796BAF8E4F9A967SEo1J" TargetMode="External"/><Relationship Id="rId14" Type="http://schemas.openxmlformats.org/officeDocument/2006/relationships/hyperlink" Target="consultantplus://offline/ref=5E21FF82CD4722A115A9BC33C01EBE81CDB8F6BC3DA9397BCED6EFC633406C7E2C3A71150087646Cu1bEN" TargetMode="External"/><Relationship Id="rId22" Type="http://schemas.openxmlformats.org/officeDocument/2006/relationships/hyperlink" Target="https://www.aksayland.ru/!documents/?SECTION_ID=1737&amp;ELEMENT_ID=27380" TargetMode="External"/><Relationship Id="rId27" Type="http://schemas.openxmlformats.org/officeDocument/2006/relationships/hyperlink" Target="consultantplus://offline/ref=343B1993C5FD204A2E04D6F21B55BE7E006D8896E0BFBB024B7E581B9DCA2AC583A21C286D89B6F64445D664D14B2659B970D47C91308FA2A0DC31D5GBM" TargetMode="External"/><Relationship Id="rId30" Type="http://schemas.openxmlformats.org/officeDocument/2006/relationships/hyperlink" Target="consultantplus://offline/ref=343B1993C5FD204A2E04D6F21B55BE7E006D8896E1BEB0054F7E581B9DCA2AC583A21C286D89B6F64444D46BD14B2659B970D47C91308FA2A0DC31D5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7664</Words>
  <Characters>43687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2024-10-31T06:05:00Z</cp:lastPrinted>
  <dcterms:created xsi:type="dcterms:W3CDTF">2024-10-10T04:52:00Z</dcterms:created>
  <dcterms:modified xsi:type="dcterms:W3CDTF">2024-10-31T06:06:00Z</dcterms:modified>
</cp:coreProperties>
</file>