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0C" w:rsidRPr="0023150C" w:rsidRDefault="00253DC1" w:rsidP="00253DC1">
      <w:pPr>
        <w:keepNext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4"/>
          <w:szCs w:val="24"/>
          <w:highlight w:val="green"/>
          <w:lang w:eastAsia="en-US"/>
        </w:rPr>
      </w:pPr>
      <w:r w:rsidRPr="00333A33">
        <w:rPr>
          <w:b/>
          <w:noProof/>
          <w:sz w:val="24"/>
          <w:szCs w:val="24"/>
        </w:rPr>
        <w:drawing>
          <wp:inline distT="0" distB="0" distL="0" distR="0" wp14:anchorId="20D647FF" wp14:editId="5794D315">
            <wp:extent cx="609600" cy="695325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0C" w:rsidRPr="0023150C" w:rsidRDefault="0023150C" w:rsidP="00253D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>РОССИЙСКАЯ ФЕДЕРАЦИЯ</w:t>
      </w:r>
    </w:p>
    <w:p w:rsidR="0023150C" w:rsidRPr="0023150C" w:rsidRDefault="0023150C" w:rsidP="00253D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>РОСТОВСКАЯ ОБЛАСТЬ</w:t>
      </w:r>
      <w:r w:rsidR="00253D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>ТАЦИНСКИЙ РАЙОН</w:t>
      </w:r>
    </w:p>
    <w:p w:rsidR="0023150C" w:rsidRPr="0023150C" w:rsidRDefault="0023150C" w:rsidP="00253D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>МУНИЦИПАЛЬНОЕ ОБРАЗОВАНИЕ</w:t>
      </w:r>
    </w:p>
    <w:p w:rsidR="0023150C" w:rsidRPr="0023150C" w:rsidRDefault="0023150C" w:rsidP="00253D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>«ЕРМАКОВСКОЕ СЕЛЬСКОЕ ПОСЕЛЕНИЕ»</w:t>
      </w:r>
    </w:p>
    <w:p w:rsidR="0023150C" w:rsidRPr="0023150C" w:rsidRDefault="0023150C" w:rsidP="00253D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 ЕРМАКОВСКОГО СЕЛЬСКОГО ПОСЕЛЕНИЯ</w:t>
      </w:r>
    </w:p>
    <w:p w:rsidR="0023150C" w:rsidRPr="0023150C" w:rsidRDefault="0023150C" w:rsidP="0023150C">
      <w:pPr>
        <w:keepNext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23150C" w:rsidRPr="0023150C" w:rsidRDefault="0023150C" w:rsidP="0023150C">
      <w:pPr>
        <w:keepNext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ПОСТАНОВЛЕНИЕ</w:t>
      </w:r>
    </w:p>
    <w:p w:rsidR="0023150C" w:rsidRDefault="0023150C" w:rsidP="0023150C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2BC2" w:rsidRDefault="0023150C" w:rsidP="00253DC1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июня</w:t>
      </w: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 xml:space="preserve"> 2025 года                              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57</w:t>
      </w:r>
      <w:r w:rsidRPr="0023150C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ст. Ермаковская</w:t>
      </w:r>
    </w:p>
    <w:p w:rsidR="0023150C" w:rsidRPr="00B72076" w:rsidRDefault="0023150C" w:rsidP="00253DC1">
      <w:pPr>
        <w:spacing w:after="0"/>
        <w:ind w:firstLine="567"/>
        <w:rPr>
          <w:rFonts w:ascii="Times New Roman" w:eastAsia="Calibri" w:hAnsi="Times New Roman"/>
          <w:b/>
          <w:sz w:val="28"/>
          <w:szCs w:val="28"/>
        </w:rPr>
      </w:pPr>
    </w:p>
    <w:p w:rsidR="00253DC1" w:rsidRDefault="008010D3" w:rsidP="0025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3150C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</w:t>
      </w:r>
      <w:r w:rsidR="0025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50C">
        <w:rPr>
          <w:rFonts w:ascii="Times New Roman" w:eastAsia="Times New Roman" w:hAnsi="Times New Roman" w:cs="Times New Roman"/>
          <w:sz w:val="28"/>
          <w:szCs w:val="28"/>
        </w:rPr>
        <w:t xml:space="preserve">субсидий юридическим </w:t>
      </w:r>
    </w:p>
    <w:p w:rsidR="00253DC1" w:rsidRDefault="008010D3" w:rsidP="0025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50C">
        <w:rPr>
          <w:rFonts w:ascii="Times New Roman" w:eastAsia="Times New Roman" w:hAnsi="Times New Roman" w:cs="Times New Roman"/>
          <w:sz w:val="28"/>
          <w:szCs w:val="28"/>
        </w:rPr>
        <w:t>лицам (за исключением субсидий государственным (муниципальным) учреждениям), индивидуальным предпринимателям,</w:t>
      </w:r>
      <w:r w:rsidR="0025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50C">
        <w:rPr>
          <w:rFonts w:ascii="Times New Roman" w:eastAsia="Times New Roman" w:hAnsi="Times New Roman" w:cs="Times New Roman"/>
          <w:sz w:val="28"/>
          <w:szCs w:val="28"/>
        </w:rPr>
        <w:t xml:space="preserve">физическим </w:t>
      </w:r>
    </w:p>
    <w:p w:rsidR="0023150C" w:rsidRPr="0023150C" w:rsidRDefault="008010D3" w:rsidP="0025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50C">
        <w:rPr>
          <w:rFonts w:ascii="Times New Roman" w:eastAsia="Times New Roman" w:hAnsi="Times New Roman" w:cs="Times New Roman"/>
          <w:sz w:val="28"/>
          <w:szCs w:val="28"/>
        </w:rPr>
        <w:t>лицам - производителям товаров, работ, услуг из бюджета муниципального</w:t>
      </w:r>
    </w:p>
    <w:p w:rsidR="008010D3" w:rsidRPr="0023150C" w:rsidRDefault="008010D3" w:rsidP="00253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50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C22BC2" w:rsidRPr="002315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F94E92" w:rsidRPr="0023150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253DC1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C22BC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F94E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25 октября 2023 </w:t>
      </w:r>
      <w:r w:rsidR="00253DC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"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F94E9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"</w:t>
      </w:r>
      <w:r w:rsidR="00253DC1">
        <w:rPr>
          <w:rFonts w:ascii="Times New Roman" w:eastAsia="Times New Roman" w:hAnsi="Times New Roman" w:cs="Times New Roman"/>
          <w:sz w:val="28"/>
          <w:szCs w:val="28"/>
        </w:rPr>
        <w:t>, Администрация Ермаковского сельского поселения</w:t>
      </w:r>
    </w:p>
    <w:p w:rsidR="008010D3" w:rsidRPr="00253DC1" w:rsidRDefault="00253DC1" w:rsidP="00253DC1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8010D3" w:rsidRPr="00253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10D3" w:rsidRPr="00F94E92" w:rsidRDefault="008010D3" w:rsidP="00253DC1">
      <w:pPr>
        <w:pStyle w:val="a6"/>
        <w:numPr>
          <w:ilvl w:val="0"/>
          <w:numId w:val="1"/>
        </w:numPr>
        <w:spacing w:before="100" w:beforeAutospacing="1"/>
        <w:ind w:left="0" w:firstLine="567"/>
        <w:rPr>
          <w:sz w:val="28"/>
          <w:szCs w:val="28"/>
        </w:rPr>
      </w:pPr>
      <w:r w:rsidRPr="00F94E92">
        <w:rPr>
          <w:sz w:val="28"/>
          <w:szCs w:val="28"/>
        </w:rPr>
        <w:t xml:space="preserve"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C22BC2" w:rsidRPr="00C22BC2">
        <w:rPr>
          <w:sz w:val="28"/>
          <w:szCs w:val="28"/>
        </w:rPr>
        <w:t>"</w:t>
      </w:r>
      <w:r w:rsidR="0023150C">
        <w:rPr>
          <w:sz w:val="28"/>
          <w:szCs w:val="28"/>
        </w:rPr>
        <w:t>Ермаковское</w:t>
      </w:r>
      <w:r w:rsidR="00C22BC2" w:rsidRPr="00C22BC2">
        <w:rPr>
          <w:sz w:val="28"/>
          <w:szCs w:val="28"/>
        </w:rPr>
        <w:t xml:space="preserve"> сельское поселение",</w:t>
      </w:r>
      <w:r w:rsidR="00C22BC2">
        <w:rPr>
          <w:sz w:val="28"/>
          <w:szCs w:val="28"/>
        </w:rPr>
        <w:t xml:space="preserve"> </w:t>
      </w:r>
      <w:r w:rsidRPr="00F94E92">
        <w:rPr>
          <w:sz w:val="28"/>
          <w:szCs w:val="28"/>
        </w:rPr>
        <w:t xml:space="preserve">согласно </w:t>
      </w:r>
      <w:r w:rsidR="0023150C" w:rsidRPr="00F94E92">
        <w:rPr>
          <w:sz w:val="28"/>
          <w:szCs w:val="28"/>
        </w:rPr>
        <w:t>приложению,</w:t>
      </w:r>
      <w:r w:rsidRPr="00F94E92">
        <w:rPr>
          <w:sz w:val="28"/>
          <w:szCs w:val="28"/>
        </w:rPr>
        <w:t xml:space="preserve"> к настоящему постановлению.</w:t>
      </w:r>
    </w:p>
    <w:p w:rsidR="0023150C" w:rsidRPr="00253DC1" w:rsidRDefault="008010D3" w:rsidP="00253DC1">
      <w:pPr>
        <w:pStyle w:val="a6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23150C">
        <w:rPr>
          <w:sz w:val="28"/>
          <w:szCs w:val="28"/>
        </w:rPr>
        <w:t>Пос</w:t>
      </w:r>
      <w:r w:rsidR="00C22BC2" w:rsidRPr="0023150C">
        <w:rPr>
          <w:sz w:val="28"/>
          <w:szCs w:val="28"/>
        </w:rPr>
        <w:t>тановление А</w:t>
      </w:r>
      <w:r w:rsidRPr="0023150C">
        <w:rPr>
          <w:sz w:val="28"/>
          <w:szCs w:val="28"/>
        </w:rPr>
        <w:t xml:space="preserve">дминистрации </w:t>
      </w:r>
      <w:r w:rsidR="0023150C" w:rsidRPr="0023150C">
        <w:rPr>
          <w:sz w:val="28"/>
          <w:szCs w:val="28"/>
        </w:rPr>
        <w:t>Ермаковского</w:t>
      </w:r>
      <w:r w:rsidR="00C22BC2" w:rsidRPr="0023150C">
        <w:rPr>
          <w:sz w:val="28"/>
          <w:szCs w:val="28"/>
        </w:rPr>
        <w:t xml:space="preserve"> сельского поселения</w:t>
      </w:r>
      <w:r w:rsidR="00253DC1">
        <w:rPr>
          <w:sz w:val="28"/>
          <w:szCs w:val="28"/>
        </w:rPr>
        <w:t xml:space="preserve"> </w:t>
      </w:r>
      <w:r w:rsidR="00C22BC2" w:rsidRPr="0023150C">
        <w:rPr>
          <w:sz w:val="28"/>
          <w:szCs w:val="28"/>
        </w:rPr>
        <w:t xml:space="preserve">№ </w:t>
      </w:r>
      <w:r w:rsidR="0023150C" w:rsidRPr="0023150C">
        <w:rPr>
          <w:sz w:val="28"/>
          <w:szCs w:val="28"/>
        </w:rPr>
        <w:t>90</w:t>
      </w:r>
      <w:r w:rsidR="00C22BC2" w:rsidRPr="0023150C">
        <w:rPr>
          <w:sz w:val="28"/>
          <w:szCs w:val="28"/>
        </w:rPr>
        <w:t xml:space="preserve"> </w:t>
      </w:r>
      <w:r w:rsidR="00C22BC2" w:rsidRPr="00253DC1">
        <w:rPr>
          <w:sz w:val="28"/>
          <w:szCs w:val="28"/>
        </w:rPr>
        <w:t>от 2</w:t>
      </w:r>
      <w:r w:rsidR="0023150C" w:rsidRPr="00253DC1">
        <w:rPr>
          <w:sz w:val="28"/>
          <w:szCs w:val="28"/>
        </w:rPr>
        <w:t>2</w:t>
      </w:r>
      <w:r w:rsidR="00C22BC2" w:rsidRPr="00253DC1">
        <w:rPr>
          <w:sz w:val="28"/>
          <w:szCs w:val="28"/>
        </w:rPr>
        <w:t xml:space="preserve"> июля 2024 года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23150C" w:rsidRPr="00253DC1">
        <w:rPr>
          <w:sz w:val="28"/>
          <w:szCs w:val="28"/>
        </w:rPr>
        <w:t>Ермаковского сельского поселения»</w:t>
      </w:r>
      <w:r w:rsidR="00C22BC2" w:rsidRPr="00253DC1">
        <w:rPr>
          <w:sz w:val="28"/>
          <w:szCs w:val="28"/>
        </w:rPr>
        <w:t xml:space="preserve"> </w:t>
      </w:r>
      <w:r w:rsidRPr="00253DC1">
        <w:rPr>
          <w:sz w:val="28"/>
          <w:szCs w:val="28"/>
        </w:rPr>
        <w:t>признать утратившим силу.</w:t>
      </w:r>
    </w:p>
    <w:p w:rsidR="0023150C" w:rsidRDefault="0023150C" w:rsidP="00253DC1">
      <w:pPr>
        <w:pStyle w:val="a6"/>
        <w:ind w:left="0" w:firstLine="567"/>
        <w:rPr>
          <w:sz w:val="28"/>
          <w:szCs w:val="28"/>
        </w:rPr>
      </w:pPr>
      <w:r w:rsidRPr="00E97050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253DC1" w:rsidRPr="00253DC1" w:rsidRDefault="00253DC1" w:rsidP="00253DC1">
      <w:pPr>
        <w:pStyle w:val="a6"/>
        <w:ind w:left="0" w:firstLine="567"/>
        <w:rPr>
          <w:sz w:val="28"/>
          <w:szCs w:val="28"/>
        </w:rPr>
      </w:pPr>
    </w:p>
    <w:p w:rsidR="00C22BC2" w:rsidRPr="00C22BC2" w:rsidRDefault="00C22BC2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BC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010D3" w:rsidRPr="00F94E92" w:rsidRDefault="0023150C" w:rsidP="00253DC1">
      <w:pPr>
        <w:tabs>
          <w:tab w:val="left" w:pos="68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C22BC2" w:rsidRPr="00C22B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Е.В.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Калашников</w:t>
      </w:r>
    </w:p>
    <w:p w:rsidR="0023150C" w:rsidRDefault="008010D3" w:rsidP="00253DC1">
      <w:pPr>
        <w:tabs>
          <w:tab w:val="left" w:pos="4395"/>
        </w:tabs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22BC2" w:rsidRDefault="008010D3" w:rsidP="00253DC1">
      <w:pPr>
        <w:tabs>
          <w:tab w:val="left" w:pos="4395"/>
        </w:tabs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br/>
      </w:r>
      <w:r w:rsidR="00C22BC2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C22BC2" w:rsidRPr="00C22BC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«</w:t>
      </w:r>
      <w:r w:rsidR="0023150C">
        <w:rPr>
          <w:rFonts w:ascii="Times New Roman" w:eastAsia="Times New Roman" w:hAnsi="Times New Roman" w:cs="Times New Roman"/>
          <w:b/>
          <w:sz w:val="28"/>
          <w:szCs w:val="28"/>
        </w:rPr>
        <w:t>Ермаковское</w:t>
      </w:r>
      <w:r w:rsidR="00C22BC2" w:rsidRPr="00C22BC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поселение»»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1. Общие положения о предоставлении субсидий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разработан в соответствии со статьей 78 Бюджетного кодекса Российской Федерации, </w:t>
      </w:r>
      <w:r w:rsidRPr="00F94E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</w:t>
      </w:r>
      <w:r w:rsidR="00253DC1">
        <w:rPr>
          <w:rFonts w:ascii="Times New Roman" w:hAnsi="Times New Roman" w:cs="Times New Roman"/>
          <w:sz w:val="28"/>
          <w:szCs w:val="28"/>
          <w:shd w:val="clear" w:color="auto" w:fill="FFFFFF"/>
        </w:rPr>
        <w:t>ьства РФ от 25 октября 2023 г. №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F94E92">
        <w:rPr>
          <w:rFonts w:ascii="Times New Roman" w:hAnsi="Times New Roman" w:cs="Times New Roman"/>
          <w:sz w:val="28"/>
          <w:szCs w:val="28"/>
        </w:rPr>
        <w:t>,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муниципального образования </w:t>
      </w:r>
      <w:r w:rsidR="006001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6001B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4E92"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</w:t>
      </w:r>
      <w:hyperlink r:id="rId6" w:history="1">
        <w:r w:rsidRPr="00F94E92">
          <w:rPr>
            <w:rStyle w:val="a8"/>
            <w:rFonts w:ascii="Times New Roman" w:hAnsi="Times New Roman"/>
            <w:sz w:val="28"/>
            <w:szCs w:val="28"/>
          </w:rPr>
          <w:t>едином портале</w:t>
        </w:r>
      </w:hyperlink>
      <w:r w:rsidRPr="00F94E9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информационно-телекоммуникационной сети "Интернет" (в разделе единого портала)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порядке, установленном Министерством финансов Российской Федерации.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1.2. Предоставление субсидий  юридическим лицам, индивидуальным предпринимателям (за исключением субсидий государственным (муниципальным) учреждениям), физическим лицам - производителям товаров, работ, услуг, осуществляющим свою деятельность на территории муниципального образования </w:t>
      </w:r>
      <w:r w:rsidR="006001B0" w:rsidRPr="006001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6001B0" w:rsidRPr="006001B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настоящим Порядком, осуществляется в целях финансового обеспечения затрат </w:t>
      </w:r>
      <w:r w:rsidRPr="00F94E92">
        <w:rPr>
          <w:rFonts w:ascii="Times New Roman" w:hAnsi="Times New Roman" w:cs="Times New Roman"/>
          <w:sz w:val="28"/>
          <w:szCs w:val="28"/>
        </w:rPr>
        <w:t>в связи производством (реализацией) товаров, выполнением работ, оказанием услуг Получателям</w:t>
      </w:r>
      <w:r w:rsidRPr="00F94E9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94E92">
        <w:rPr>
          <w:rFonts w:ascii="Times New Roman" w:hAnsi="Times New Roman" w:cs="Times New Roman"/>
          <w:sz w:val="28"/>
          <w:szCs w:val="28"/>
        </w:rPr>
        <w:t>субсидии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1.3. Субсидия предоставляется главным распорядителем средств местного бюджета - администрацией муниципального образования </w:t>
      </w:r>
      <w:r w:rsidR="006001B0" w:rsidRPr="006001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6001B0" w:rsidRPr="006001B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(далее - главный распорядитель, уполномоченный орган),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на соответствующий финансовый год (и плановый период), по результатам  отбора получателей субсидий (далее - отбор) в соответствии с соглашением,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заключенным с юридическим лицом, индивидуальным предпринимателем, физическим лицом.</w:t>
      </w:r>
    </w:p>
    <w:p w:rsidR="008010D3" w:rsidRPr="00F94E92" w:rsidRDefault="008010D3" w:rsidP="00253D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 xml:space="preserve">1.4. Требования, предъявляемые к участникам отбора,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Pr="00F94E92">
        <w:rPr>
          <w:rFonts w:ascii="Times New Roman" w:hAnsi="Times New Roman" w:cs="Times New Roman"/>
          <w:sz w:val="28"/>
          <w:szCs w:val="28"/>
        </w:rPr>
        <w:t>: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участник отбора не находится в составляемых в рамках реализации полномочий, предусмотренных </w:t>
      </w:r>
      <w:hyperlink r:id="rId7" w:anchor="/document/2540400/entry/7000" w:history="1">
        <w:r w:rsidRPr="00F94E92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F94E92">
        <w:rPr>
          <w:rFonts w:ascii="Times New Roman" w:hAnsi="Times New Roman" w:cs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участник отбора не получает средства из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участник отбора не является иностранным агентом в соответствии с </w:t>
      </w:r>
      <w:hyperlink r:id="rId8" w:anchor="/document/404991865/entry/0" w:history="1">
        <w:r w:rsidRPr="00F94E9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94E92">
        <w:rPr>
          <w:rFonts w:ascii="Times New Roman" w:hAnsi="Times New Roman" w:cs="Times New Roman"/>
          <w:sz w:val="28"/>
          <w:szCs w:val="28"/>
        </w:rPr>
        <w:t> "О контроле за деятельностью лиц, находящихся под иностранным влиянием";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 участника отбора  на едином налоговом счете отсутствует или не превышает размер, определенный </w:t>
      </w:r>
      <w:hyperlink r:id="rId9" w:anchor="/document/10900200/entry/473" w:history="1">
        <w:r w:rsidRPr="00F94E92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F94E92">
        <w:rPr>
          <w:rFonts w:ascii="Times New Roman" w:hAnsi="Times New Roman" w:cs="Times New Roman"/>
          <w:sz w:val="28"/>
          <w:szCs w:val="28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t>- у участника отбора отсутствуют просроченная задолженность по возврату в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</w:rPr>
        <w:lastRenderedPageBreak/>
        <w:t xml:space="preserve">- участник отбора,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010D3" w:rsidRPr="00F94E92" w:rsidRDefault="008010D3" w:rsidP="00253D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  <w:shd w:val="clear" w:color="auto" w:fill="FFFFFF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r w:rsidRPr="00F94E92">
        <w:rPr>
          <w:sz w:val="28"/>
          <w:szCs w:val="28"/>
        </w:rPr>
        <w:t xml:space="preserve"> </w:t>
      </w:r>
    </w:p>
    <w:p w:rsidR="008010D3" w:rsidRPr="00F94E92" w:rsidRDefault="008010D3" w:rsidP="00253D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 xml:space="preserve">- в отношении участника отбора – субъекта малого и среднего предпринимательства отсутствуют основания отказа в предоставлении поддержки, предусмотренные статьей 14 </w:t>
      </w:r>
      <w:r w:rsidRPr="00F94E92">
        <w:rPr>
          <w:sz w:val="28"/>
          <w:szCs w:val="28"/>
          <w:shd w:val="clear" w:color="auto" w:fill="FFFFFF"/>
        </w:rPr>
        <w:t>Федераль</w:t>
      </w:r>
      <w:r w:rsidR="00253DC1">
        <w:rPr>
          <w:sz w:val="28"/>
          <w:szCs w:val="28"/>
          <w:shd w:val="clear" w:color="auto" w:fill="FFFFFF"/>
        </w:rPr>
        <w:t>ного закона от 24 июля 2007 г. №</w:t>
      </w:r>
      <w:r w:rsidRPr="00F94E92">
        <w:rPr>
          <w:sz w:val="28"/>
          <w:szCs w:val="28"/>
          <w:shd w:val="clear" w:color="auto" w:fill="FFFFFF"/>
        </w:rPr>
        <w:t> 209-ФЗ "О развитии малого и среднего предпринимательства в Российской Федерации".</w:t>
      </w:r>
    </w:p>
    <w:p w:rsidR="008010D3" w:rsidRPr="00F94E92" w:rsidRDefault="008010D3" w:rsidP="00253D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1.5.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8010D3" w:rsidRPr="00F94E92" w:rsidRDefault="008010D3" w:rsidP="00253DC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010D3" w:rsidRPr="00F94E92" w:rsidRDefault="008010D3" w:rsidP="0025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2. Порядок проведения отбора получателей субсидий для предоставления субсидий</w:t>
      </w:r>
    </w:p>
    <w:p w:rsidR="008010D3" w:rsidRPr="00F94E92" w:rsidRDefault="008010D3" w:rsidP="00253DC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2.1. 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на сайте https://promote.budget.gov.ru/ (далее - система «Электронный бюджет»).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Взаимодействие уполномоченного органа с участниками отбора осуществляется с использованием документов в электронной форме.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Участник отбора на дату рассмотрения заявки должен соответствовать требованиям, указанным в </w:t>
      </w:r>
      <w:hyperlink r:id="rId10" w:anchor="/document/45951500/entry/521" w:history="1">
        <w:r w:rsidRPr="00F94E92">
          <w:rPr>
            <w:sz w:val="28"/>
            <w:szCs w:val="28"/>
          </w:rPr>
          <w:t>пункте 1.</w:t>
        </w:r>
      </w:hyperlink>
      <w:r w:rsidRPr="00F94E92">
        <w:rPr>
          <w:sz w:val="28"/>
          <w:szCs w:val="28"/>
        </w:rPr>
        <w:t>4 раздела 1 Порядка.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2.3. Объявление о проведении отбора размещается уполномоченным органом не позднее 5-го календарного дня до наступления даты начала приема заявок на участие в отборе (далее – заявки).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2.4. Объявление о проведении отбора формируется в электронной форме посредством заполнения соответствующих экранных форм веб-</w:t>
      </w:r>
      <w:r w:rsidRPr="00F94E92">
        <w:rPr>
          <w:sz w:val="28"/>
          <w:szCs w:val="28"/>
        </w:rPr>
        <w:lastRenderedPageBreak/>
        <w:t>интерфейса системы «Электронный бюджет» и включает в себя следующую информацию: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способ проведения отбора в соответствии с пунктом 1.5 настоящего порядка;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дату начала подачи, а также дату окончания приема заявок;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наименование, место нахождения, почтовый адрес, адрес электронной почты, контактный телефон главного распорядителя бюджетных средств;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результаты предоставления субсидии, показатели предоставления субсидии;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доменное имя и (или) указатели страниц системы «Электронный бюджет» в информационно-телекоммуникационной сети Интернет;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требования к участникам отбора, предъявляемые в соответствии с настоящим разделом, а также перечень документов, представляемых участниками отбора для подтверждения их соответствия указанным требованиям;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категории и критерии отбора получателей субсидии;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порядок отзыва заявок;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порядок внесения изменений в заявки, а также условия внесения изменений в заявку до окончания срока приема заявок после формирования участниками отбора в электронной форме уведомления об отзыве заявки и последующего формирования новой заявки;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порядок рассмотрения заявок на предмет их соответствия установленным в объявлении о проведении отбора требованиям, категориям и критериям;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информацию об отсутствии возможности возврата заявок участниками отбора на доработку;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порядок отклонения заявок, а также основания для их отклонения согласно настоящему разделу;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объем распределяемой в рамках отбора субсидии, правила распределения субсидии по результатам отбора;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порядок предоставления участникам отбора разъяснения положений объявления о проведении отбора, даты начала и окончания срока предоставления таких разъяснений;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срок, в течение которого победитель (победители) отбора должен (должны) подписать соглашение;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условие признания победителя отбора уклонившимся от заключения соглашения;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сроки размещения протокола подведения итогов отбора на едином портале.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lastRenderedPageBreak/>
        <w:t>в случае внесения 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бюджет».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2.5. Дата окончания приема заявок не может быть ранее: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10-го календарного дня, следующего за днем размещения объявления о проведении отбора получателей субсидий,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субсидий, соответствующих категории и (или) критериям отбора получателей субсидий;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5-го календарного дня, следующего за днем размещения объявления о проведении отбора получателей субсидий,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субсидий, соответствующих категории и (или) критериям отбора получателей субсидий.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2.6. Отбор может быть отменен по решению уполномоченного органа. Объявление об отмене отбора, содержащее информацию о причинах отмены отбора, формируется в электронной форме посредством заполнения соответствующих экранных форм веб-интерфейса системы «Электронный бюджет», подписывается усиленной квалифицированной электронной подписью руководителя главного распорядителя бюджетных сре</w:t>
      </w:r>
      <w:r w:rsidR="00253DC1">
        <w:rPr>
          <w:sz w:val="28"/>
          <w:szCs w:val="28"/>
        </w:rPr>
        <w:t>дств (уполномоченного им лица) </w:t>
      </w:r>
      <w:r w:rsidRPr="00F94E92">
        <w:rPr>
          <w:sz w:val="28"/>
          <w:szCs w:val="28"/>
        </w:rPr>
        <w:t>и размещается на едином портале не позднее чем за один рабочий день до даты окончания срока подачи заявок.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Участники отбора, подавшие заявки, информируются об отмене проведения отбора в системе «Электронный бюджет».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ar28"/>
      <w:bookmarkEnd w:id="1"/>
      <w:r w:rsidRPr="00F94E92">
        <w:rPr>
          <w:sz w:val="28"/>
          <w:szCs w:val="28"/>
        </w:rPr>
        <w:t>2.7. Критериями отбора получателей субсидии являются: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ar29"/>
      <w:bookmarkEnd w:id="2"/>
      <w:r w:rsidRPr="00F94E92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муниципального образования </w:t>
      </w:r>
      <w:r w:rsidR="00253DC1">
        <w:rPr>
          <w:sz w:val="28"/>
          <w:szCs w:val="28"/>
        </w:rPr>
        <w:t>«</w:t>
      </w:r>
      <w:r w:rsidR="0023150C">
        <w:rPr>
          <w:sz w:val="28"/>
          <w:szCs w:val="28"/>
        </w:rPr>
        <w:t>Ермаковское</w:t>
      </w:r>
      <w:r w:rsidR="006001B0">
        <w:rPr>
          <w:sz w:val="28"/>
          <w:szCs w:val="28"/>
        </w:rPr>
        <w:t xml:space="preserve"> </w:t>
      </w:r>
      <w:r w:rsidRPr="00F94E92">
        <w:rPr>
          <w:sz w:val="28"/>
          <w:szCs w:val="28"/>
        </w:rPr>
        <w:t>сельское поселение</w:t>
      </w:r>
      <w:r w:rsidR="00253DC1">
        <w:rPr>
          <w:sz w:val="28"/>
          <w:szCs w:val="28"/>
        </w:rPr>
        <w:t>»</w:t>
      </w:r>
      <w:r w:rsidRPr="00F94E92">
        <w:rPr>
          <w:sz w:val="28"/>
          <w:szCs w:val="28"/>
        </w:rPr>
        <w:t xml:space="preserve"> </w:t>
      </w:r>
      <w:r w:rsidR="00253DC1">
        <w:rPr>
          <w:sz w:val="28"/>
          <w:szCs w:val="28"/>
        </w:rPr>
        <w:t>Тацин</w:t>
      </w:r>
      <w:r w:rsidR="0023150C">
        <w:rPr>
          <w:sz w:val="28"/>
          <w:szCs w:val="28"/>
        </w:rPr>
        <w:t>ского</w:t>
      </w:r>
      <w:r w:rsidRPr="00F94E92">
        <w:rPr>
          <w:sz w:val="28"/>
          <w:szCs w:val="28"/>
        </w:rPr>
        <w:t xml:space="preserve"> района </w:t>
      </w:r>
      <w:r w:rsidR="006001B0">
        <w:rPr>
          <w:sz w:val="28"/>
          <w:szCs w:val="28"/>
        </w:rPr>
        <w:t>Ростовской области</w:t>
      </w:r>
      <w:r w:rsidRPr="00F94E92">
        <w:rPr>
          <w:sz w:val="28"/>
          <w:szCs w:val="28"/>
        </w:rPr>
        <w:t xml:space="preserve"> видов деятельности;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соответствие сферы реализации проекта получателя субсидии цели её предоставления.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2.8.</w:t>
      </w:r>
      <w:bookmarkStart w:id="3" w:name="Par39"/>
      <w:bookmarkEnd w:id="3"/>
      <w:r w:rsidRPr="00F94E92">
        <w:rPr>
          <w:sz w:val="28"/>
          <w:szCs w:val="28"/>
        </w:rPr>
        <w:t> </w:t>
      </w:r>
      <w:bookmarkStart w:id="4" w:name="Par51"/>
      <w:bookmarkEnd w:id="4"/>
      <w:r w:rsidRPr="00F94E92">
        <w:rPr>
          <w:sz w:val="28"/>
          <w:szCs w:val="28"/>
        </w:rPr>
        <w:t xml:space="preserve">Требования, предъявляемые к участникам отбора, </w:t>
      </w:r>
      <w:r w:rsidRPr="00F94E92">
        <w:rPr>
          <w:sz w:val="28"/>
          <w:szCs w:val="28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Pr="00F94E92">
        <w:rPr>
          <w:sz w:val="28"/>
          <w:szCs w:val="28"/>
        </w:rPr>
        <w:t>, предусмотрены пунктом 1.4 настоящего Порядка.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2.9. Для участия в отборе участник отбора в течение срока, указанного в объявлении о проведении отбора: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ar52"/>
      <w:bookmarkEnd w:id="5"/>
      <w:r w:rsidRPr="00F94E92">
        <w:rPr>
          <w:sz w:val="28"/>
          <w:szCs w:val="28"/>
        </w:rPr>
        <w:t>формирует в электронной форме заявку посредством заполнения соответствующих экранных форм веб-интерфейса системы «Электронный бюджет»;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lastRenderedPageBreak/>
        <w:t>представляет в системе «Электронный бюджет» электронные копии следующих документов, полученные в результате сканирования документов на бумажном носителе: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утвержденную руководителем участника отбора смету расходов на реализацию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Участник отбора вправе представить выписку из Единого государственного реестра юридических лиц, Единого государственного реестра индивидуальных предпринимателей.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В случае непредставления участником отбора указанных выписок, уполномоченный орган запрашивает их в порядке межведомственного информационного взаимодействия.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2.10. Электронные копии документов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2.11. Заявка должна содержать следующие сведения: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2.11.1. Информацию об участнике отбора: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полное и сокращенное (при наличии) наименование участника отбора получателей субсидий (для юридических лиц);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фамилия, имя, отчество (при наличии) индивидуального предпринимателя;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идентификационный номер налогоплательщика;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дата постановки на учет в налоговом органе (для физических лиц, в том числе индивидуальных предпринимателей);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 </w:t>
      </w:r>
      <w:hyperlink r:id="rId11" w:anchor="/document/10105638/entry/0" w:history="1">
        <w:r w:rsidRPr="00F94E92">
          <w:rPr>
            <w:sz w:val="28"/>
            <w:szCs w:val="28"/>
          </w:rPr>
          <w:t>Федеральным законом</w:t>
        </w:r>
      </w:hyperlink>
      <w:r w:rsidRPr="00F94E92">
        <w:rPr>
          <w:sz w:val="28"/>
          <w:szCs w:val="28"/>
        </w:rPr>
        <w:t> 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2.11.2. Информацию и документы, подтверждающие соответствие участника отбора установленным в объявлении о проведении отбора требованиям.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 xml:space="preserve">2.11.3. Информацию и документы, представляемые при проведении отбора в процессе документооборота: 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2.11.4. Значение предложенного участником отбора результата предоставления субсидии и показателей предоставления субсидии, размер запрашиваемых средств.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2.12. Заявка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 (для физических лиц).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 xml:space="preserve">2.13. Ответственность за полноту и достоверность информации и документов, содержащихся в заявке, а также за своевременность их представления несет </w:t>
      </w:r>
      <w:r w:rsidRPr="00F94E92">
        <w:rPr>
          <w:sz w:val="28"/>
          <w:szCs w:val="28"/>
          <w:shd w:val="clear" w:color="auto" w:fill="FFFFFF"/>
        </w:rPr>
        <w:t xml:space="preserve">участник отбора </w:t>
      </w:r>
      <w:r w:rsidRPr="00F94E92">
        <w:rPr>
          <w:sz w:val="28"/>
          <w:szCs w:val="28"/>
        </w:rPr>
        <w:t>в соответствии с законодательством Российской Федерации.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2.14. Датой представления заявки считается день подписания заявки и присвоения ей регистрационного номера в системе «Электронный бюджет».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lastRenderedPageBreak/>
        <w:t xml:space="preserve">2.15. Внесение изменений в заявку или отзыв заявки осуществляется </w:t>
      </w:r>
      <w:r w:rsidRPr="00F94E92">
        <w:rPr>
          <w:sz w:val="28"/>
          <w:szCs w:val="28"/>
          <w:shd w:val="clear" w:color="auto" w:fill="FFFFFF"/>
        </w:rPr>
        <w:t xml:space="preserve">участником отбора </w:t>
      </w:r>
      <w:r w:rsidRPr="00F94E92">
        <w:rPr>
          <w:sz w:val="28"/>
          <w:szCs w:val="28"/>
        </w:rPr>
        <w:t>в порядке, аналогичном порядку формирования заявок, указанному в абзаце втором пункта 2.9 настоящего раздела.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Par87"/>
      <w:bookmarkEnd w:id="6"/>
      <w:r w:rsidRPr="00F94E92">
        <w:rPr>
          <w:sz w:val="28"/>
          <w:szCs w:val="28"/>
        </w:rPr>
        <w:t>2.16. </w:t>
      </w:r>
      <w:r w:rsidRPr="00F94E92">
        <w:rPr>
          <w:sz w:val="28"/>
          <w:szCs w:val="28"/>
          <w:shd w:val="clear" w:color="auto" w:fill="FFFFFF"/>
        </w:rPr>
        <w:t xml:space="preserve">Участник отбора </w:t>
      </w:r>
      <w:r w:rsidRPr="00F94E92">
        <w:rPr>
          <w:sz w:val="28"/>
          <w:szCs w:val="28"/>
        </w:rPr>
        <w:t>со дня размещения объявления о проведении отбора на едином портале и не позднее пяти рабочих дней до дня завершения подачи заявок вправе направить в уполномоченный орган три запроса о разъяснении положений объявления о проведении отбора путем формирования в системе «Электронный бюджет» соответствующего запроса.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2.17. Уполномоченный орган в ответ на запрос, указанный в пункте 2.16 настоящего раздела, формирует в системе «Электронный бюджет» разъяснение положений объявления о проведении отбора не позднее трех рабочих дней со дня получения такого запроса. Представленное уполномоченным органом разъяснение положений объявления о проведении отбора не должно изменять суть информации, содержащейся в таком объявлении.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2.18. Не позднее одного рабочего дня, следующего за днем окончания срока подачи заявок, установленного в объявлении о проведении отбора, главному распорядителю бюджетных средств в системе «Электронный бюджет» открывается доступ к поданным участниками отбора заявкам.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2.19. Главный распорядитель бюджетных средств не позднее одного рабочего дня, следующего за днем окончания приема заявок, подписывает протокол вскрытия заявок, содержащий следующую информацию о поступивших для участия в отборе заявках: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регистрационный номер заявки;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дату и время поступления заявки;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полное наименование участника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адрес юридического лица;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запрашиваемый участником отбора размер субсидии.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Протокол вскрытия заявок формируется на едином портале автоматически,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 «Электронный бюджет», а также размещается на едином портале не позднее одного рабочего дня, следующего за днем его подписания.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 xml:space="preserve">2.20. Проверка </w:t>
      </w:r>
      <w:r w:rsidRPr="00F94E92">
        <w:rPr>
          <w:sz w:val="28"/>
          <w:szCs w:val="28"/>
          <w:shd w:val="clear" w:color="auto" w:fill="FFFFFF"/>
        </w:rPr>
        <w:t>участника отбора</w:t>
      </w:r>
      <w:r w:rsidRPr="00F94E92">
        <w:rPr>
          <w:sz w:val="28"/>
          <w:szCs w:val="28"/>
        </w:rPr>
        <w:t xml:space="preserve"> на соответствие требованиям, указанным в пункте 2.8 настоящего раздела, осуществляется автоматически в системе «Электронный бюджет» 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2.21. В случае отсутствия технической возможности осуществления автоматической проверки в системе «Электронный бюджет» подтверждение соответствия участника отбора требованиям, указанным в пункте 2.8 настоящего раздела, производится путем 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 «Электронный бюджет».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lastRenderedPageBreak/>
        <w:t>2.22. Уполномоченный орган не вправе требовать от участника отбора представления документов и информации в целях подтверждения соответствия его требованиям согласно пункту 1.4 настоящего Порядка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по собственной инициативе.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Par99"/>
      <w:bookmarkEnd w:id="7"/>
      <w:r w:rsidRPr="00F94E92">
        <w:rPr>
          <w:sz w:val="28"/>
          <w:szCs w:val="28"/>
        </w:rPr>
        <w:t>2.23. Основаниями для отклонения заявки и отказа в предоставлении субсидии являются: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несоответствие участника отбора требованиям, установленным в соответствии с пунктом 1.4</w:t>
      </w:r>
      <w:hyperlink r:id="rId12" w:anchor="/document/407967939/entry/1128" w:history="1"/>
      <w:r w:rsidRPr="00F94E92">
        <w:rPr>
          <w:sz w:val="28"/>
          <w:szCs w:val="28"/>
        </w:rPr>
        <w:t> настоящего Порядка;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несоответствие 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Решение об отказе в предоставлении субсидии принимается также в отношении представленных к субсидированию расходов при не</w:t>
      </w:r>
      <w:r w:rsidR="0023150C">
        <w:rPr>
          <w:sz w:val="28"/>
          <w:szCs w:val="28"/>
        </w:rPr>
        <w:t xml:space="preserve"> </w:t>
      </w:r>
      <w:r w:rsidRPr="00F94E92">
        <w:rPr>
          <w:sz w:val="28"/>
          <w:szCs w:val="28"/>
        </w:rPr>
        <w:t>подписании участником отбора соглашения в срок, указанный в пункте 3.1 раздела 3 настоящего Порядка.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2.24. Заявка признается надлежащей, если она соответствует указанным в объявлении о проведении отбора требованиям, а также отсутствуют основания для отклонения заявки.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2.25. В случае если по результатам рассмотрения заявок все заявки отклонены или по окончании срока подачи заявок не подано ни одной заявки, отбор признается несостоявшимся.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2.26. Порядок ранжирования поступивших заявок определяется исходя из очередности поступления заявок.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P150"/>
      <w:bookmarkEnd w:id="8"/>
      <w:r w:rsidRPr="00F94E92">
        <w:rPr>
          <w:sz w:val="28"/>
          <w:szCs w:val="28"/>
        </w:rPr>
        <w:t xml:space="preserve">В случае если в уполномоченный орган в один день поступило несколько заявок от участников отбора при недостаточности лимита бюджетных обязательств для предоставления субсидии всем обратившимся участникам отбора, субсидия предоставляется тому участнику отбора, чья заявка зарегистрирована ранее. 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2.27. В целях завершения отбора и определения победителей отбора формируется протокол подведения итогов отбора.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Протокол подведения итогов отбора формируется на едином портале автоматически,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 «Электронный бюджет». Протокол  размещается  на едином портале не позднее 1-го рабочего дня, следующего за днем его подписания.</w:t>
      </w:r>
    </w:p>
    <w:p w:rsidR="008010D3" w:rsidRPr="00F94E92" w:rsidRDefault="008010D3" w:rsidP="00253DC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lastRenderedPageBreak/>
        <w:t>2.28.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указанных протоколов с указанием причин внесения изменений.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3.1.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 и подписывается в течение трех рабочих дней со дня объявления получателя субсидии.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3.2.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3.3. В соглашении предусматриваются: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размер субсидии, ее назначение;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порядок и сроки ее перечисления;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значение результата предоставления субсидии;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виды расходов, связанных с организацией и проведением мероприятия;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порядок и сроки возврата субсидии (остатков субсидии);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условия согласования новых требований соглашения или расторжения соглашения при не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достижении согласия по новым условиям в случае уменьшения </w:t>
      </w:r>
      <w:r w:rsidRPr="00F94E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главному </w:t>
      </w:r>
      <w:r w:rsidR="00253DC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распорядителю бюджетных средств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пункте 1.3. настоящего Порядка, приводящего к невозможности предоставления субсидии в размере, определенном в соглашении;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- согласие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3" w:anchor="/document/12112604/entry/2681" w:history="1"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268</w:t>
        </w:r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1</w:t>
        </w:r>
      </w:hyperlink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4" w:anchor="/document/12112604/entry/2692" w:history="1"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269</w:t>
        </w:r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 2</w:t>
        </w:r>
      </w:hyperlink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 и на включение таких положений в соглашение;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- запрет </w:t>
      </w:r>
      <w:r w:rsidR="0023150C" w:rsidRPr="00F94E92">
        <w:rPr>
          <w:rFonts w:ascii="Times New Roman" w:eastAsia="Times New Roman" w:hAnsi="Times New Roman" w:cs="Times New Roman"/>
          <w:sz w:val="28"/>
          <w:szCs w:val="28"/>
        </w:rPr>
        <w:t xml:space="preserve">приобретения </w:t>
      </w:r>
      <w:r w:rsidR="0023150C"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получателями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субсидий - юридическими лицами, а также иными юридическими лицами, получающими средства на основании договоров (соглашений), заключенных с получателями субсидий, за счет полученных из бюджета </w:t>
      </w:r>
      <w:r w:rsidR="00253DC1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Ермаковского сельского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средств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 иностранной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-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подлежащих в соответствии с </w:t>
      </w:r>
      <w:hyperlink r:id="rId15" w:anchor="/document/12112604/entry/2" w:history="1"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 законодательством</w:t>
        </w:r>
      </w:hyperlink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казначейскому сопровождению).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3.4.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8010D3" w:rsidRPr="00F94E92" w:rsidRDefault="008010D3" w:rsidP="00253DC1">
      <w:pPr>
        <w:pStyle w:val="1"/>
        <w:widowControl/>
        <w:shd w:val="clear" w:color="auto" w:fill="auto"/>
        <w:tabs>
          <w:tab w:val="left" w:pos="1292"/>
        </w:tabs>
        <w:spacing w:line="240" w:lineRule="auto"/>
        <w:ind w:right="20" w:firstLine="567"/>
        <w:jc w:val="both"/>
        <w:rPr>
          <w:sz w:val="28"/>
          <w:szCs w:val="28"/>
          <w:shd w:val="clear" w:color="auto" w:fill="FFFFFF"/>
        </w:rPr>
      </w:pPr>
      <w:r w:rsidRPr="00F94E92">
        <w:rPr>
          <w:sz w:val="28"/>
          <w:szCs w:val="28"/>
          <w:shd w:val="clear" w:color="auto" w:fill="FFFFFF"/>
        </w:rPr>
        <w:t>3.5.  Размер субсидии определяется решением о бюджете на соответствующий год и плановый период.</w:t>
      </w:r>
    </w:p>
    <w:p w:rsidR="008010D3" w:rsidRPr="00F94E92" w:rsidRDefault="008010D3" w:rsidP="00253DC1">
      <w:pPr>
        <w:pStyle w:val="1"/>
        <w:widowControl/>
        <w:shd w:val="clear" w:color="auto" w:fill="auto"/>
        <w:tabs>
          <w:tab w:val="left" w:pos="1292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F94E92">
        <w:rPr>
          <w:sz w:val="28"/>
          <w:szCs w:val="28"/>
          <w:shd w:val="clear" w:color="auto" w:fill="FFFFFF"/>
        </w:rPr>
        <w:t>Субсидия предоставляется на финансовое обеспечение до 90 процентов от общего объема расходов (затрат) в связи с производством (реализацией) товаров (</w:t>
      </w:r>
      <w:r w:rsidR="004B6607" w:rsidRPr="00F94E92">
        <w:rPr>
          <w:sz w:val="28"/>
          <w:szCs w:val="28"/>
          <w:shd w:val="clear" w:color="auto" w:fill="FFFFFF"/>
        </w:rPr>
        <w:t>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 </w:t>
      </w:r>
      <w:hyperlink r:id="rId16" w:anchor="/multilink/12112604/paragraph/293827076/number/0" w:history="1">
        <w:r w:rsidR="004B6607" w:rsidRPr="00F94E92">
          <w:rPr>
            <w:sz w:val="28"/>
            <w:szCs w:val="28"/>
          </w:rPr>
          <w:t>нормативными правовыми актами</w:t>
        </w:r>
      </w:hyperlink>
      <w:r w:rsidR="004B6607" w:rsidRPr="00F94E92">
        <w:rPr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</w:t>
      </w:r>
      <w:r w:rsidRPr="00F94E92">
        <w:rPr>
          <w:sz w:val="28"/>
          <w:szCs w:val="28"/>
          <w:shd w:val="clear" w:color="auto" w:fill="FFFFFF"/>
        </w:rPr>
        <w:t>, предусмотренных уставом организации, сметой доходов и расходов или финансово-хозяйственным планом,</w:t>
      </w:r>
      <w:r w:rsidRPr="00F94E92">
        <w:rPr>
          <w:sz w:val="28"/>
          <w:szCs w:val="28"/>
        </w:rPr>
        <w:t xml:space="preserve"> предусмотренных пунктом 3.6 настоящего Порядка.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 предоставления субсидий является финансовое обеспечение части затрат на цели, указанные в </w:t>
      </w:r>
      <w:hyperlink r:id="rId17" w:anchor="/document/74774042/entry/1013" w:history="1">
        <w:r w:rsidRPr="00F94E9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94E92">
        <w:rPr>
          <w:rFonts w:ascii="Times New Roman" w:hAnsi="Times New Roman" w:cs="Times New Roman"/>
          <w:sz w:val="28"/>
          <w:szCs w:val="28"/>
        </w:rPr>
        <w:t xml:space="preserve">1.2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Порядка.</w:t>
      </w:r>
      <w:r w:rsidRPr="00F94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 невозможности предоставления субсидии в текущем финансовом году в связи с недостаточностью лимитов бюджетных обязательств субсидия может предоставляться получателю в очередном финансовом году без повторного прохождения отбора в том же порядке, который предусмотрен для предоставления субсидии в текущем финансовом году.</w:t>
      </w:r>
    </w:p>
    <w:p w:rsidR="008010D3" w:rsidRPr="00F94E92" w:rsidRDefault="008010D3" w:rsidP="00253DC1">
      <w:pPr>
        <w:pStyle w:val="a4"/>
        <w:ind w:left="0" w:right="-7" w:firstLine="567"/>
      </w:pPr>
      <w:r w:rsidRPr="00F94E92">
        <w:t>3.6. Направления</w:t>
      </w:r>
      <w:r w:rsidRPr="00F94E92">
        <w:rPr>
          <w:spacing w:val="1"/>
        </w:rPr>
        <w:t xml:space="preserve"> </w:t>
      </w:r>
      <w:r w:rsidRPr="00F94E92">
        <w:t>расходов,</w:t>
      </w:r>
      <w:r w:rsidRPr="00F94E92">
        <w:rPr>
          <w:spacing w:val="1"/>
        </w:rPr>
        <w:t xml:space="preserve"> </w:t>
      </w:r>
      <w:r w:rsidRPr="00F94E92">
        <w:t>на</w:t>
      </w:r>
      <w:r w:rsidRPr="00F94E92">
        <w:rPr>
          <w:spacing w:val="1"/>
        </w:rPr>
        <w:t xml:space="preserve"> </w:t>
      </w:r>
      <w:r w:rsidRPr="00F94E92">
        <w:t>финансовое</w:t>
      </w:r>
      <w:r w:rsidRPr="00F94E92">
        <w:rPr>
          <w:spacing w:val="1"/>
        </w:rPr>
        <w:t xml:space="preserve"> </w:t>
      </w:r>
      <w:r w:rsidRPr="00F94E92">
        <w:t>обеспечение</w:t>
      </w:r>
      <w:r w:rsidRPr="00F94E92">
        <w:rPr>
          <w:spacing w:val="1"/>
        </w:rPr>
        <w:t xml:space="preserve"> </w:t>
      </w:r>
      <w:r w:rsidRPr="00F94E92">
        <w:t>которых</w:t>
      </w:r>
      <w:r w:rsidRPr="00F94E92">
        <w:rPr>
          <w:spacing w:val="1"/>
        </w:rPr>
        <w:t xml:space="preserve"> </w:t>
      </w:r>
      <w:r w:rsidRPr="00F94E92">
        <w:t>предоставляется</w:t>
      </w:r>
      <w:r w:rsidRPr="00F94E92">
        <w:rPr>
          <w:spacing w:val="-1"/>
        </w:rPr>
        <w:t xml:space="preserve"> </w:t>
      </w:r>
      <w:r w:rsidRPr="00F94E92">
        <w:t>субсидия: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1) оплату труда физических лиц;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2) оплату товаров, работ, услуг, необходимых для реализации мероприятия;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3) арендную плату или затраты на содержание помещений;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5) прочие расходы, непосредственно связанные с осуществлением мероприятий.</w:t>
      </w:r>
    </w:p>
    <w:p w:rsidR="008010D3" w:rsidRPr="00F94E92" w:rsidRDefault="008010D3" w:rsidP="0025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3.7. Уполномоченный орган перечисляет субсидию на расчетный счет получателя субсидии, открытый в российской кредитной организации, единовременно,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10-го рабочего дня, следующего за днем принятия главным распорядителем решения о предоставлении субсидии.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3.8. При недостаточности средств для выплаты субсидий всем получателям субсидий, представившим заявочную документацию в администрацию, преимущественное право на получение субсидий имеют получатели субсидий, заявочная документация которых ранее зарегистрирована в установленном порядке в администрации.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3.9.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 </w:t>
      </w:r>
      <w:hyperlink r:id="rId18" w:anchor="/document/12112604/entry/2" w:history="1"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 законодательством</w:t>
        </w:r>
      </w:hyperlink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казначейскому сопровождению).</w:t>
      </w:r>
    </w:p>
    <w:p w:rsidR="008010D3" w:rsidRP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3.10. При реорганизации 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 абзаце четвертом  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 </w:t>
      </w:r>
      <w:hyperlink r:id="rId19" w:anchor="/document/10164072/entry/23052" w:history="1">
        <w:r w:rsidRPr="00F94E92">
          <w:rPr>
            <w:sz w:val="28"/>
            <w:szCs w:val="28"/>
          </w:rPr>
          <w:t>абзацем вторым пункта 5 статьи 23</w:t>
        </w:r>
      </w:hyperlink>
      <w:r w:rsidRPr="00F94E92">
        <w:rPr>
          <w:sz w:val="28"/>
          <w:szCs w:val="28"/>
        </w:rPr>
        <w:t> 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010D3" w:rsidRP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 </w:t>
      </w:r>
      <w:hyperlink r:id="rId20" w:anchor="/document/10164072/entry/23052" w:history="1">
        <w:r w:rsidRPr="00F94E92">
          <w:rPr>
            <w:rStyle w:val="a3"/>
            <w:color w:val="auto"/>
            <w:sz w:val="28"/>
            <w:szCs w:val="28"/>
            <w:u w:val="none"/>
          </w:rPr>
          <w:t>абзацем вторым пункта 5 статьи 23</w:t>
        </w:r>
      </w:hyperlink>
      <w:r w:rsidRPr="00F94E92">
        <w:rPr>
          <w:sz w:val="28"/>
          <w:szCs w:val="28"/>
        </w:rPr>
        <w:t> Гражданского кодекса Российской Федерации, передающего свои права другому гражданину в соответствии со </w:t>
      </w:r>
      <w:hyperlink r:id="rId21" w:anchor="/document/12131264/entry/18" w:history="1">
        <w:r w:rsidRPr="00F94E92">
          <w:rPr>
            <w:rStyle w:val="a3"/>
            <w:color w:val="auto"/>
            <w:sz w:val="28"/>
            <w:szCs w:val="28"/>
            <w:u w:val="none"/>
          </w:rPr>
          <w:t>статьей 18</w:t>
        </w:r>
      </w:hyperlink>
      <w:r w:rsidRPr="00F94E92">
        <w:rPr>
          <w:sz w:val="28"/>
          <w:szCs w:val="28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8010D3" w:rsidRP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</w:t>
      </w:r>
      <w:r w:rsidRPr="00F94E92">
        <w:rPr>
          <w:color w:val="22272F"/>
          <w:sz w:val="28"/>
          <w:szCs w:val="28"/>
        </w:rPr>
        <w:t xml:space="preserve"> </w:t>
      </w:r>
      <w:r w:rsidRPr="00F94E92">
        <w:rPr>
          <w:sz w:val="28"/>
          <w:szCs w:val="28"/>
        </w:rPr>
        <w:t xml:space="preserve">государствами и международными организациями введены ограничительные меры, в форме выделения в соответствии со статьей 8 Федерального закона от 14 июля 2022 </w:t>
      </w:r>
      <w:r w:rsidRPr="00F94E92">
        <w:rPr>
          <w:sz w:val="28"/>
          <w:szCs w:val="28"/>
        </w:rPr>
        <w:lastRenderedPageBreak/>
        <w:t>года N 292-ФЗ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годах" обязательства по Соглашению исполняются Получателем в случае, если по результатам такой реорганизации права и обязанности по Соглашению сохраняются за Получателем.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4. Требования к отчетности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4.1. Получатель субсидии представляет в уполномоченный орган не позднее пятого рабочего дня, следующего за отчетным кварталом,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формам, определенным типовыми форм</w:t>
      </w:r>
      <w:r w:rsidR="00CA189B">
        <w:rPr>
          <w:rFonts w:ascii="Times New Roman" w:hAnsi="Times New Roman" w:cs="Times New Roman"/>
          <w:sz w:val="28"/>
          <w:szCs w:val="28"/>
          <w:shd w:val="clear" w:color="auto" w:fill="FFFFFF"/>
        </w:rPr>
        <w:t>ами соглашений, установленными А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дминистрацией </w:t>
      </w:r>
      <w:r w:rsidR="0023150C">
        <w:rPr>
          <w:rFonts w:ascii="Times New Roman" w:hAnsi="Times New Roman" w:cs="Times New Roman"/>
          <w:sz w:val="28"/>
          <w:szCs w:val="28"/>
          <w:shd w:val="clear" w:color="auto" w:fill="FFFFFF"/>
        </w:rPr>
        <w:t>Ермаковского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субсидии;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отчет об осуществлении расходов, источником финансового обеспечения которых является субсидия.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4.2. Соглашением могут быть предусмотрены иные дополнительные формы, порядки и сроки предоставления отчетности получателем субсидии.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5. Требования об осуществлении контроля (мониторинга) за соблюдением условий  и порядка предоставления субсидий и ответственности за их нарушение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5.1. Уполномоченный орган осуществляет проверки соблюдения условий и порядка предоставления субсидии, установленных настоящим Порядком</w:t>
      </w:r>
      <w:r w:rsidRPr="00F94E92">
        <w:rPr>
          <w:rFonts w:ascii="Times New Roman" w:hAnsi="Times New Roman" w:cs="Times New Roman"/>
          <w:sz w:val="28"/>
          <w:szCs w:val="28"/>
        </w:rPr>
        <w:t xml:space="preserve">,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в части достижения результатов предоставления субсидии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Органы финансового контроля осуществляют проверки </w:t>
      </w: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hyperlink r:id="rId22" w:anchor="/document/12112604/entry/2681" w:history="1"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268.1</w:t>
        </w:r>
      </w:hyperlink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3" w:anchor="/document/12112604/entry/2692" w:history="1">
        <w:r w:rsidRPr="00F94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269.2</w:t>
        </w:r>
      </w:hyperlink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E92">
        <w:rPr>
          <w:rFonts w:ascii="Times New Roman" w:hAnsi="Times New Roman" w:cs="Times New Roman"/>
          <w:sz w:val="28"/>
          <w:szCs w:val="28"/>
          <w:shd w:val="clear" w:color="auto" w:fill="FFFFFF"/>
        </w:rPr>
        <w:t>5.2.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производится главным распорядителем бюджетных средств в порядке и по формам, которые установлены порядком проведения мониторинга достижения результатов, установленным Министерством финансов Российской Федерации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5.3. Субсидия подлежит возврату получателем субсидии в бюджет муниципального образования </w:t>
      </w:r>
      <w:r w:rsidR="00BF71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BF712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в течение 30 рабочих дней со дня принятия решения о ее возврате в случаях: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- нарушения получателем субсидии условий, установленных при предоставлении субсидии, выявленного в том числе по фактам проверок,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проведенных главным распорядителем бюджетных средств и органами финансового контроля;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- не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достижения результата предоставления субсидии.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 xml:space="preserve">5.4. При нарушении получателем субсидии сроков возврата субсидии, указанных в пункте 5.3.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образования </w:t>
      </w:r>
      <w:r w:rsidR="00BF712F" w:rsidRPr="00BF71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150C">
        <w:rPr>
          <w:rFonts w:ascii="Times New Roman" w:eastAsia="Times New Roman" w:hAnsi="Times New Roman" w:cs="Times New Roman"/>
          <w:sz w:val="28"/>
          <w:szCs w:val="28"/>
        </w:rPr>
        <w:t>Ермаковское</w:t>
      </w:r>
      <w:r w:rsidR="00BF712F" w:rsidRPr="00BF712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  <w:r w:rsidRPr="00F94E92"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8010D3" w:rsidRP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5.5. Остатки субсидии, не использованные получателем субсидии в отчетном финансовом году, при принятии главным распорядителем бюджетных средств решения о наличии потребности получателя субсидии в указанных средствах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8010D3" w:rsidRP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>Принятие главным распорядителем бюджетных средств решения о наличии (об отсутствии) потребности в остатках субсидии осуществляется в течение первых 30 рабочих дней очередного финансового года.</w:t>
      </w:r>
    </w:p>
    <w:p w:rsidR="008010D3" w:rsidRPr="00F94E92" w:rsidRDefault="008010D3" w:rsidP="00253DC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F94E92">
        <w:rPr>
          <w:sz w:val="28"/>
          <w:szCs w:val="28"/>
        </w:rPr>
        <w:t xml:space="preserve">В случае принятия главным распорядителем бюджетных средств решения об отсутствии потребности в использовании остатка субсидии, средства подлежат возврату в бюджет муниципального </w:t>
      </w:r>
      <w:r w:rsidR="00AE01FE" w:rsidRPr="00F94E92">
        <w:rPr>
          <w:sz w:val="28"/>
          <w:szCs w:val="28"/>
        </w:rPr>
        <w:t>образования в</w:t>
      </w:r>
      <w:r w:rsidRPr="00F94E92">
        <w:rPr>
          <w:sz w:val="28"/>
          <w:szCs w:val="28"/>
        </w:rPr>
        <w:t xml:space="preserve"> течение 10 рабочих дней с даты принятия решения.</w:t>
      </w:r>
    </w:p>
    <w:p w:rsidR="008010D3" w:rsidRPr="00F94E92" w:rsidRDefault="008010D3" w:rsidP="00253D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92">
        <w:rPr>
          <w:rFonts w:ascii="Times New Roman" w:eastAsia="Times New Roman" w:hAnsi="Times New Roman" w:cs="Times New Roman"/>
          <w:sz w:val="28"/>
          <w:szCs w:val="28"/>
        </w:rPr>
        <w:t>5.6. Контроль за соблюдением условий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sectPr w:rsidR="008010D3" w:rsidRPr="00F94E92" w:rsidSect="00253DC1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8F1"/>
    <w:multiLevelType w:val="hybridMultilevel"/>
    <w:tmpl w:val="379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D3"/>
    <w:rsid w:val="0023150C"/>
    <w:rsid w:val="00253DC1"/>
    <w:rsid w:val="003E3639"/>
    <w:rsid w:val="004B6607"/>
    <w:rsid w:val="00573226"/>
    <w:rsid w:val="006001B0"/>
    <w:rsid w:val="00672F3F"/>
    <w:rsid w:val="007A6831"/>
    <w:rsid w:val="008010D3"/>
    <w:rsid w:val="00AE01FE"/>
    <w:rsid w:val="00BF712F"/>
    <w:rsid w:val="00C22BC2"/>
    <w:rsid w:val="00CA189B"/>
    <w:rsid w:val="00F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39114-0784-487F-962D-8661216E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010D3"/>
    <w:rPr>
      <w:color w:val="0000FF" w:themeColor="hyperlink"/>
      <w:u w:val="single"/>
    </w:rPr>
  </w:style>
  <w:style w:type="paragraph" w:customStyle="1" w:styleId="ConsPlusNormal">
    <w:name w:val="ConsPlusNormal"/>
    <w:rsid w:val="00801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8010D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010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010D3"/>
    <w:pPr>
      <w:widowControl w:val="0"/>
      <w:autoSpaceDE w:val="0"/>
      <w:autoSpaceDN w:val="0"/>
      <w:spacing w:after="0" w:line="240" w:lineRule="auto"/>
      <w:ind w:left="222" w:firstLine="139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8010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8010D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Гипертекстовая ссылка"/>
    <w:basedOn w:val="a0"/>
    <w:uiPriority w:val="99"/>
    <w:rsid w:val="008010D3"/>
    <w:rPr>
      <w:rFonts w:cs="Times New Roman"/>
      <w:color w:val="106BBE"/>
    </w:rPr>
  </w:style>
  <w:style w:type="paragraph" w:styleId="a9">
    <w:name w:val="Normal (Web)"/>
    <w:basedOn w:val="a"/>
    <w:uiPriority w:val="99"/>
    <w:unhideWhenUsed/>
    <w:rsid w:val="0080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hyperlink" Target="https://hom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home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28309509/354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home.garant.ru/" TargetMode="External"/><Relationship Id="rId23" Type="http://schemas.openxmlformats.org/officeDocument/2006/relationships/hyperlink" Target="https://home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home.garant.ru/" TargetMode="External"/><Relationship Id="rId22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10</cp:revision>
  <cp:lastPrinted>2025-06-09T12:55:00Z</cp:lastPrinted>
  <dcterms:created xsi:type="dcterms:W3CDTF">2025-02-13T11:20:00Z</dcterms:created>
  <dcterms:modified xsi:type="dcterms:W3CDTF">2025-07-02T10:39:00Z</dcterms:modified>
</cp:coreProperties>
</file>